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28" w:rsidRDefault="00BF1828">
      <w:pPr>
        <w:pStyle w:val="BodyText"/>
        <w:spacing w:before="7"/>
        <w:rPr>
          <w:rFonts w:ascii="Times New Roman"/>
          <w:sz w:val="14"/>
        </w:rPr>
      </w:pPr>
    </w:p>
    <w:p w:rsidR="00BF1828" w:rsidRDefault="00BF1828">
      <w:pPr>
        <w:pStyle w:val="Heading1"/>
        <w:ind w:left="2069"/>
        <w:rPr>
          <w:u w:val="none"/>
        </w:rPr>
      </w:pPr>
      <w:r>
        <w:rPr>
          <w:u w:val="thick"/>
        </w:rPr>
        <w:t>RICHIESTA DI RATEAZIONE/DILAZIONE TARI</w:t>
      </w:r>
    </w:p>
    <w:p w:rsidR="00BF1828" w:rsidRDefault="00BF1828" w:rsidP="00DB0658">
      <w:pPr>
        <w:tabs>
          <w:tab w:val="left" w:pos="7359"/>
        </w:tabs>
        <w:spacing w:before="296"/>
        <w:ind w:right="215"/>
        <w:jc w:val="center"/>
        <w:rPr>
          <w:b/>
          <w:sz w:val="30"/>
        </w:rPr>
      </w:pPr>
      <w:r>
        <w:rPr>
          <w:b/>
          <w:sz w:val="30"/>
        </w:rPr>
        <w:t>COMUNE</w:t>
      </w:r>
      <w:r>
        <w:rPr>
          <w:b/>
          <w:spacing w:val="-9"/>
          <w:sz w:val="30"/>
        </w:rPr>
        <w:t xml:space="preserve"> </w:t>
      </w:r>
      <w:r>
        <w:rPr>
          <w:b/>
          <w:sz w:val="30"/>
        </w:rPr>
        <w:t>DI CANTAGALLO</w:t>
      </w:r>
    </w:p>
    <w:p w:rsidR="00BF1828" w:rsidRDefault="00BF1828" w:rsidP="005D7EAE">
      <w:pPr>
        <w:pStyle w:val="ListParagraph"/>
        <w:numPr>
          <w:ilvl w:val="0"/>
          <w:numId w:val="7"/>
        </w:numPr>
        <w:tabs>
          <w:tab w:val="left" w:pos="7359"/>
        </w:tabs>
        <w:spacing w:before="100" w:beforeAutospacing="1"/>
        <w:ind w:left="1077" w:right="215" w:hanging="357"/>
        <w:rPr>
          <w:b/>
          <w:sz w:val="24"/>
          <w:szCs w:val="24"/>
        </w:rPr>
      </w:pPr>
      <w:r>
        <w:rPr>
          <w:noProof/>
        </w:rPr>
        <w:pict>
          <v:rect id="Rettangolo 8" o:spid="_x0000_s1027" style="position:absolute;left:0;text-align:left;margin-left:34.5pt;margin-top:24.7pt;width:13.5pt;height:1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" fillcolor="window" strokecolor="windowText" strokeweight="2pt"/>
        </w:pict>
      </w:r>
      <w:r>
        <w:rPr>
          <w:noProof/>
        </w:rPr>
        <w:pict>
          <v:rect id="Rettangolo 7" o:spid="_x0000_s1028" style="position:absolute;left:0;text-align:left;margin-left:347.25pt;margin-top:25.75pt;width:13.5pt;height:13.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" strokeweight="2pt"/>
        </w:pict>
      </w:r>
      <w:r>
        <w:rPr>
          <w:b/>
          <w:sz w:val="24"/>
          <w:szCs w:val="24"/>
        </w:rPr>
        <w:t>Utenza domestica</w:t>
      </w:r>
      <w:r w:rsidRPr="005D7EAE">
        <w:rPr>
          <w:b/>
          <w:sz w:val="24"/>
          <w:szCs w:val="24"/>
        </w:rPr>
        <w:t xml:space="preserve"> </w:t>
      </w:r>
      <w:r>
        <w:rPr>
          <w:b/>
          <w:sz w:val="24"/>
          <w:szCs w:val="24"/>
        </w:rPr>
        <w:tab/>
        <w:t>Utenza non domestica</w:t>
      </w:r>
    </w:p>
    <w:p w:rsidR="00BF1828" w:rsidRPr="005D7EAE" w:rsidRDefault="00BF1828" w:rsidP="005D7EAE">
      <w:pPr>
        <w:pStyle w:val="ListParagraph"/>
        <w:tabs>
          <w:tab w:val="left" w:pos="7359"/>
        </w:tabs>
        <w:spacing w:before="100" w:beforeAutospacing="1"/>
        <w:ind w:left="1077" w:right="215" w:firstLine="0"/>
        <w:rPr>
          <w:b/>
          <w:sz w:val="24"/>
          <w:szCs w:val="24"/>
        </w:rPr>
      </w:pPr>
    </w:p>
    <w:p w:rsidR="00BF1828" w:rsidRDefault="00BF1828" w:rsidP="00DB0658">
      <w:pPr>
        <w:pStyle w:val="ListParagraph"/>
        <w:numPr>
          <w:ilvl w:val="0"/>
          <w:numId w:val="7"/>
        </w:numPr>
        <w:tabs>
          <w:tab w:val="left" w:pos="7359"/>
        </w:tabs>
        <w:spacing w:before="100" w:beforeAutospacing="1"/>
        <w:ind w:left="1077" w:right="215" w:hanging="357"/>
        <w:rPr>
          <w:b/>
          <w:sz w:val="24"/>
          <w:szCs w:val="24"/>
        </w:rPr>
      </w:pPr>
      <w:r w:rsidRPr="00DB0658">
        <w:rPr>
          <w:b/>
          <w:sz w:val="24"/>
          <w:szCs w:val="24"/>
        </w:rPr>
        <w:t>Avvisi di sollecito di pagamento T</w:t>
      </w:r>
      <w:r>
        <w:rPr>
          <w:b/>
          <w:sz w:val="24"/>
          <w:szCs w:val="24"/>
        </w:rPr>
        <w:t xml:space="preserve">ari </w:t>
      </w:r>
    </w:p>
    <w:p w:rsidR="00BF1828" w:rsidRDefault="00BF1828" w:rsidP="008A711D">
      <w:pPr>
        <w:pStyle w:val="ListParagraph"/>
        <w:numPr>
          <w:ilvl w:val="0"/>
          <w:numId w:val="7"/>
        </w:numPr>
        <w:tabs>
          <w:tab w:val="left" w:pos="7359"/>
        </w:tabs>
        <w:spacing w:before="100" w:beforeAutospacing="1"/>
        <w:ind w:left="1077" w:right="215" w:hanging="357"/>
        <w:rPr>
          <w:b/>
          <w:sz w:val="24"/>
          <w:szCs w:val="24"/>
        </w:rPr>
      </w:pPr>
      <w:r w:rsidRPr="00DB0658">
        <w:rPr>
          <w:b/>
          <w:sz w:val="24"/>
          <w:szCs w:val="24"/>
        </w:rPr>
        <w:t>Avvisi di accertamento omesso pagamento</w:t>
      </w:r>
      <w:r>
        <w:rPr>
          <w:b/>
          <w:sz w:val="24"/>
          <w:szCs w:val="24"/>
        </w:rPr>
        <w:t xml:space="preserve"> </w:t>
      </w:r>
      <w:r w:rsidRPr="00DB0658">
        <w:rPr>
          <w:b/>
          <w:sz w:val="24"/>
          <w:szCs w:val="24"/>
        </w:rPr>
        <w:t>T</w:t>
      </w:r>
      <w:r>
        <w:rPr>
          <w:b/>
          <w:sz w:val="24"/>
          <w:szCs w:val="24"/>
        </w:rPr>
        <w:t>ari</w:t>
      </w:r>
    </w:p>
    <w:p w:rsidR="00BF1828" w:rsidRPr="008A711D" w:rsidRDefault="00BF1828" w:rsidP="008A711D">
      <w:pPr>
        <w:pStyle w:val="ListParagraph"/>
        <w:tabs>
          <w:tab w:val="left" w:pos="7359"/>
        </w:tabs>
        <w:spacing w:before="100" w:beforeAutospacing="1"/>
        <w:ind w:left="1077" w:right="215" w:firstLine="0"/>
        <w:rPr>
          <w:b/>
          <w:sz w:val="24"/>
          <w:szCs w:val="24"/>
        </w:rPr>
      </w:pPr>
    </w:p>
    <w:p w:rsidR="00BF1828" w:rsidRDefault="00BF1828" w:rsidP="00DB0658">
      <w:pPr>
        <w:tabs>
          <w:tab w:val="left" w:pos="5482"/>
          <w:tab w:val="left" w:pos="7500"/>
          <w:tab w:val="left" w:pos="10170"/>
        </w:tabs>
        <w:spacing w:line="480" w:lineRule="auto"/>
        <w:ind w:left="525" w:right="753" w:hanging="525"/>
        <w:jc w:val="both"/>
        <w:rPr>
          <w:b/>
          <w:u w:val="single"/>
        </w:rPr>
      </w:pPr>
      <w:r>
        <w:rPr>
          <w:b/>
          <w:sz w:val="36"/>
        </w:rPr>
        <w:t xml:space="preserve">      </w:t>
      </w:r>
      <w:r>
        <w:rPr>
          <w:b/>
        </w:rPr>
        <w:t>Il/la</w:t>
      </w:r>
      <w:r>
        <w:rPr>
          <w:b/>
          <w:spacing w:val="-4"/>
        </w:rPr>
        <w:t xml:space="preserve"> </w:t>
      </w:r>
      <w:r>
        <w:rPr>
          <w:b/>
        </w:rPr>
        <w:t>sottoscritto/a*</w:t>
      </w:r>
      <w:r>
        <w:rPr>
          <w:b/>
          <w:u w:val="single"/>
        </w:rPr>
        <w:tab/>
      </w:r>
      <w:r>
        <w:rPr>
          <w:b/>
          <w:u w:val="single"/>
        </w:rPr>
        <w:tab/>
      </w:r>
      <w:r>
        <w:rPr>
          <w:b/>
          <w:u w:val="single"/>
        </w:rPr>
        <w:tab/>
      </w:r>
    </w:p>
    <w:p w:rsidR="00BF1828" w:rsidRDefault="00BF1828" w:rsidP="00DB0658">
      <w:pPr>
        <w:tabs>
          <w:tab w:val="left" w:pos="5482"/>
          <w:tab w:val="left" w:pos="7500"/>
          <w:tab w:val="left" w:pos="10170"/>
        </w:tabs>
        <w:spacing w:line="480" w:lineRule="auto"/>
        <w:ind w:left="525" w:right="753" w:hanging="525"/>
        <w:jc w:val="both"/>
        <w:rPr>
          <w:spacing w:val="-11"/>
        </w:rPr>
      </w:pPr>
      <w:r>
        <w:tab/>
        <w:t>nato/a</w:t>
      </w:r>
      <w:r>
        <w:rPr>
          <w:spacing w:val="-2"/>
        </w:rPr>
        <w:t xml:space="preserve"> </w:t>
      </w:r>
      <w:r>
        <w:t>a</w:t>
      </w:r>
      <w:r>
        <w:rPr>
          <w:u w:val="single"/>
        </w:rPr>
        <w:t xml:space="preserve"> </w:t>
      </w:r>
      <w:r>
        <w:rPr>
          <w:u w:val="single"/>
        </w:rPr>
        <w:tab/>
      </w:r>
      <w:r>
        <w:t>, prov.</w:t>
      </w:r>
      <w:r>
        <w:rPr>
          <w:u w:val="single"/>
        </w:rPr>
        <w:t xml:space="preserve"> </w:t>
      </w:r>
      <w:r>
        <w:rPr>
          <w:u w:val="single"/>
        </w:rPr>
        <w:tab/>
      </w:r>
      <w:r>
        <w:t>, il |__|__|__|__|__|__|__|__|</w:t>
      </w:r>
    </w:p>
    <w:p w:rsidR="00BF1828" w:rsidRDefault="00BF1828" w:rsidP="005B70D1">
      <w:pPr>
        <w:tabs>
          <w:tab w:val="left" w:pos="5482"/>
          <w:tab w:val="left" w:pos="7500"/>
          <w:tab w:val="left" w:pos="10170"/>
        </w:tabs>
        <w:spacing w:line="480" w:lineRule="auto"/>
        <w:ind w:left="525" w:right="753" w:hanging="525"/>
        <w:jc w:val="both"/>
      </w:pPr>
      <w:r>
        <w:rPr>
          <w:b/>
        </w:rPr>
        <w:tab/>
      </w:r>
      <w:r>
        <w:t>codice fiscale* |__|__|__|__|__|__|__|__|__|__|__|__|__|__|__|__|</w:t>
      </w:r>
    </w:p>
    <w:p w:rsidR="00BF1828" w:rsidRPr="005B70D1" w:rsidRDefault="00BF1828" w:rsidP="005B70D1">
      <w:pPr>
        <w:tabs>
          <w:tab w:val="left" w:pos="5482"/>
          <w:tab w:val="left" w:pos="7500"/>
          <w:tab w:val="left" w:pos="10170"/>
        </w:tabs>
        <w:spacing w:line="480" w:lineRule="auto"/>
        <w:ind w:left="525" w:right="753" w:hanging="525"/>
        <w:jc w:val="both"/>
      </w:pPr>
      <w:r>
        <w:tab/>
        <w:t>in qualità di ____________________________________________________________________ della ditta________________________________________________________________________</w:t>
      </w:r>
    </w:p>
    <w:p w:rsidR="00BF1828" w:rsidRDefault="00BF1828">
      <w:pPr>
        <w:tabs>
          <w:tab w:val="left" w:pos="4036"/>
          <w:tab w:val="left" w:pos="7133"/>
          <w:tab w:val="left" w:pos="8175"/>
          <w:tab w:val="left" w:pos="9210"/>
          <w:tab w:val="left" w:pos="10253"/>
          <w:tab w:val="left" w:pos="10283"/>
          <w:tab w:val="left" w:pos="10350"/>
          <w:tab w:val="left" w:pos="10389"/>
        </w:tabs>
        <w:spacing w:before="1" w:line="480" w:lineRule="auto"/>
        <w:ind w:left="525" w:right="566"/>
      </w:pPr>
      <w:r>
        <w:t>residente nel</w:t>
      </w:r>
      <w:r>
        <w:rPr>
          <w:spacing w:val="-2"/>
        </w:rPr>
        <w:t xml:space="preserve"> </w:t>
      </w:r>
      <w:r>
        <w:t>Comune</w:t>
      </w:r>
      <w:r>
        <w:rPr>
          <w:spacing w:val="-2"/>
        </w:rPr>
        <w:t xml:space="preserve"> </w:t>
      </w:r>
      <w:r>
        <w:t>di</w:t>
      </w:r>
      <w:r>
        <w:rPr>
          <w:u w:val="single"/>
        </w:rPr>
        <w:t xml:space="preserve"> </w:t>
      </w:r>
      <w:r>
        <w:rPr>
          <w:u w:val="single"/>
        </w:rPr>
        <w:tab/>
      </w:r>
      <w:r>
        <w:rPr>
          <w:u w:val="single"/>
        </w:rPr>
        <w:tab/>
      </w:r>
      <w:r>
        <w:t xml:space="preserve"> prov.</w:t>
      </w:r>
      <w:r>
        <w:rPr>
          <w:u w:val="single"/>
        </w:rPr>
        <w:t xml:space="preserve"> </w:t>
      </w:r>
      <w:r>
        <w:rPr>
          <w:u w:val="single"/>
        </w:rPr>
        <w:tab/>
      </w:r>
      <w:r>
        <w:rPr>
          <w:u w:val="single"/>
        </w:rPr>
        <w:tab/>
      </w:r>
      <w:r>
        <w:rPr>
          <w:u w:val="single"/>
        </w:rPr>
        <w:tab/>
      </w:r>
    </w:p>
    <w:p w:rsidR="00BF1828" w:rsidRDefault="00BF1828">
      <w:pPr>
        <w:tabs>
          <w:tab w:val="left" w:pos="4036"/>
          <w:tab w:val="left" w:pos="7133"/>
          <w:tab w:val="left" w:pos="8175"/>
          <w:tab w:val="left" w:pos="9210"/>
          <w:tab w:val="left" w:pos="10253"/>
          <w:tab w:val="left" w:pos="10283"/>
          <w:tab w:val="left" w:pos="10350"/>
          <w:tab w:val="left" w:pos="10389"/>
        </w:tabs>
        <w:spacing w:before="1" w:line="480" w:lineRule="auto"/>
        <w:ind w:left="525" w:right="566"/>
        <w:rPr>
          <w:b/>
          <w:spacing w:val="-18"/>
        </w:rPr>
      </w:pPr>
      <w:r>
        <w:t>Via/Piazza</w:t>
      </w:r>
      <w:r>
        <w:rPr>
          <w:u w:val="single"/>
        </w:rPr>
        <w:t xml:space="preserve"> </w:t>
      </w:r>
      <w:r>
        <w:rPr>
          <w:u w:val="single"/>
        </w:rPr>
        <w:tab/>
      </w:r>
      <w:r>
        <w:rPr>
          <w:u w:val="single"/>
        </w:rPr>
        <w:tab/>
      </w:r>
      <w:r>
        <w:rPr>
          <w:u w:val="single"/>
        </w:rPr>
        <w:tab/>
      </w:r>
      <w:r>
        <w:rPr>
          <w:u w:val="single"/>
        </w:rPr>
        <w:tab/>
      </w:r>
      <w:r>
        <w:t>n°</w:t>
      </w:r>
      <w:r>
        <w:rPr>
          <w:u w:val="single"/>
        </w:rPr>
        <w:t xml:space="preserve"> </w:t>
      </w:r>
      <w:r>
        <w:rPr>
          <w:u w:val="single"/>
        </w:rPr>
        <w:tab/>
      </w:r>
      <w:r>
        <w:rPr>
          <w:u w:val="single"/>
        </w:rPr>
        <w:tab/>
      </w:r>
      <w:r>
        <w:t xml:space="preserve"> </w:t>
      </w:r>
      <w:r>
        <w:rPr>
          <w:b/>
        </w:rPr>
        <w:t>telefono</w:t>
      </w:r>
      <w:r>
        <w:rPr>
          <w:b/>
          <w:spacing w:val="-1"/>
        </w:rPr>
        <w:t xml:space="preserve"> </w:t>
      </w:r>
      <w:r>
        <w:rPr>
          <w:b/>
        </w:rPr>
        <w:t>*</w:t>
      </w:r>
      <w:r>
        <w:rPr>
          <w:b/>
          <w:u w:val="single"/>
        </w:rPr>
        <w:t xml:space="preserve"> </w:t>
      </w:r>
      <w:r>
        <w:rPr>
          <w:b/>
          <w:u w:val="single"/>
        </w:rPr>
        <w:tab/>
      </w:r>
      <w:r>
        <w:rPr>
          <w:b/>
        </w:rPr>
        <w:t xml:space="preserve"> e-mail</w:t>
      </w:r>
      <w:r>
        <w:rPr>
          <w:b/>
          <w:spacing w:val="-1"/>
        </w:rPr>
        <w:t xml:space="preserve"> </w:t>
      </w:r>
      <w:r>
        <w:rPr>
          <w:b/>
        </w:rPr>
        <w:t>*</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F1828" w:rsidRDefault="00BF1828">
      <w:pPr>
        <w:tabs>
          <w:tab w:val="left" w:pos="4036"/>
          <w:tab w:val="left" w:pos="7133"/>
          <w:tab w:val="left" w:pos="8175"/>
          <w:tab w:val="left" w:pos="9210"/>
          <w:tab w:val="left" w:pos="10253"/>
          <w:tab w:val="left" w:pos="10283"/>
          <w:tab w:val="left" w:pos="10350"/>
          <w:tab w:val="left" w:pos="10389"/>
        </w:tabs>
        <w:spacing w:before="1" w:line="480" w:lineRule="auto"/>
        <w:ind w:left="525" w:right="566"/>
      </w:pPr>
      <w:r>
        <w:t>eventuale PEC (Posta</w:t>
      </w:r>
      <w:r>
        <w:rPr>
          <w:spacing w:val="-6"/>
        </w:rPr>
        <w:t xml:space="preserve"> </w:t>
      </w:r>
      <w:r>
        <w:t>Elettronica</w:t>
      </w:r>
      <w:r>
        <w:rPr>
          <w:spacing w:val="-2"/>
        </w:rPr>
        <w:t xml:space="preserve"> </w:t>
      </w:r>
      <w:r>
        <w:t>Certificata)</w:t>
      </w:r>
      <w:r>
        <w:rPr>
          <w:u w:val="single"/>
        </w:rPr>
        <w:t xml:space="preserve"> </w:t>
      </w:r>
      <w:r>
        <w:rPr>
          <w:u w:val="single"/>
        </w:rPr>
        <w:tab/>
      </w:r>
      <w:r>
        <w:rPr>
          <w:u w:val="single"/>
        </w:rPr>
        <w:tab/>
      </w:r>
      <w:r>
        <w:rPr>
          <w:u w:val="single"/>
        </w:rPr>
        <w:tab/>
      </w:r>
      <w:r>
        <w:rPr>
          <w:u w:val="single"/>
        </w:rPr>
        <w:tab/>
      </w:r>
    </w:p>
    <w:p w:rsidR="00BF1828" w:rsidRDefault="00BF1828">
      <w:pPr>
        <w:tabs>
          <w:tab w:val="left" w:pos="4036"/>
          <w:tab w:val="left" w:pos="7133"/>
          <w:tab w:val="left" w:pos="8175"/>
          <w:tab w:val="left" w:pos="9210"/>
          <w:tab w:val="left" w:pos="10253"/>
          <w:tab w:val="left" w:pos="10283"/>
          <w:tab w:val="left" w:pos="10350"/>
          <w:tab w:val="left" w:pos="10389"/>
        </w:tabs>
        <w:spacing w:before="1" w:line="480" w:lineRule="auto"/>
        <w:ind w:left="525" w:right="566"/>
      </w:pPr>
      <w:r>
        <w:rPr>
          <w:b/>
        </w:rPr>
        <w:t>per l’immobile sito nel</w:t>
      </w:r>
      <w:r>
        <w:rPr>
          <w:b/>
          <w:spacing w:val="-12"/>
        </w:rPr>
        <w:t xml:space="preserve"> </w:t>
      </w:r>
      <w:r>
        <w:rPr>
          <w:b/>
        </w:rPr>
        <w:t>Comune</w:t>
      </w:r>
      <w:r>
        <w:rPr>
          <w:b/>
          <w:spacing w:val="-2"/>
        </w:rPr>
        <w:t xml:space="preserve"> </w:t>
      </w:r>
      <w:r>
        <w:rPr>
          <w:b/>
        </w:rPr>
        <w:t xml:space="preserve">di Cantagallo </w:t>
      </w:r>
      <w:r w:rsidRPr="008A711D">
        <w:rPr>
          <w:b/>
        </w:rPr>
        <w:t>Via/Piazza</w:t>
      </w:r>
      <w:r w:rsidRPr="008A711D">
        <w:rPr>
          <w:b/>
          <w:u w:val="single"/>
        </w:rPr>
        <w:t xml:space="preserve"> </w:t>
      </w:r>
      <w:r w:rsidRPr="008A711D">
        <w:rPr>
          <w:b/>
          <w:u w:val="single"/>
        </w:rPr>
        <w:tab/>
      </w:r>
      <w:r w:rsidRPr="008A711D">
        <w:rPr>
          <w:b/>
          <w:u w:val="single"/>
        </w:rPr>
        <w:tab/>
      </w:r>
      <w:r w:rsidRPr="008A711D">
        <w:rPr>
          <w:b/>
          <w:u w:val="single"/>
        </w:rPr>
        <w:tab/>
      </w:r>
      <w:r w:rsidRPr="008A711D">
        <w:rPr>
          <w:b/>
          <w:spacing w:val="1"/>
        </w:rPr>
        <w:t xml:space="preserve"> </w:t>
      </w:r>
      <w:r w:rsidRPr="008A711D">
        <w:rPr>
          <w:b/>
        </w:rPr>
        <w:t>n°</w:t>
      </w:r>
      <w:r w:rsidRPr="008A711D">
        <w:rPr>
          <w:b/>
          <w:u w:val="single"/>
        </w:rPr>
        <w:t xml:space="preserve"> </w:t>
      </w:r>
      <w:r w:rsidRPr="008A711D">
        <w:rPr>
          <w:b/>
          <w:u w:val="single"/>
        </w:rPr>
        <w:tab/>
      </w:r>
      <w:r w:rsidRPr="008A711D">
        <w:rPr>
          <w:b/>
          <w:u w:val="single"/>
        </w:rPr>
        <w:tab/>
      </w:r>
      <w:r w:rsidRPr="008A711D">
        <w:rPr>
          <w:b/>
          <w:u w:val="single"/>
        </w:rPr>
        <w:tab/>
      </w:r>
    </w:p>
    <w:p w:rsidR="00BF1828" w:rsidRPr="008A711D" w:rsidRDefault="00BF1828" w:rsidP="008A711D">
      <w:pPr>
        <w:pStyle w:val="Heading3"/>
        <w:spacing w:before="0" w:line="237" w:lineRule="exact"/>
        <w:ind w:left="636" w:right="215" w:firstLine="0"/>
        <w:jc w:val="center"/>
      </w:pPr>
      <w:r>
        <w:t>CHIEDE</w:t>
      </w:r>
    </w:p>
    <w:p w:rsidR="00BF1828" w:rsidRDefault="00BF1828" w:rsidP="008A711D">
      <w:pPr>
        <w:pStyle w:val="BodyText"/>
        <w:numPr>
          <w:ilvl w:val="0"/>
          <w:numId w:val="8"/>
        </w:numPr>
        <w:tabs>
          <w:tab w:val="left" w:pos="3517"/>
        </w:tabs>
        <w:ind w:right="1621"/>
      </w:pPr>
      <w:r>
        <w:t>di poter rateizzare</w:t>
      </w:r>
      <w:r>
        <w:rPr>
          <w:spacing w:val="-5"/>
        </w:rPr>
        <w:t xml:space="preserve"> </w:t>
      </w:r>
      <w:r>
        <w:t>in</w:t>
      </w:r>
      <w:r>
        <w:rPr>
          <w:spacing w:val="-1"/>
        </w:rPr>
        <w:t xml:space="preserve"> </w:t>
      </w:r>
      <w:r>
        <w:t>n°</w:t>
      </w:r>
      <w:r>
        <w:rPr>
          <w:u w:val="single"/>
        </w:rPr>
        <w:t xml:space="preserve"> </w:t>
      </w:r>
      <w:r>
        <w:rPr>
          <w:u w:val="single"/>
        </w:rPr>
        <w:tab/>
      </w:r>
      <w:r>
        <w:t>rate mensili, i seguenti solleciti / atti di accertamento omesso pagamento;</w:t>
      </w:r>
    </w:p>
    <w:p w:rsidR="00BF1828" w:rsidRDefault="00BF1828" w:rsidP="008A711D">
      <w:pPr>
        <w:pStyle w:val="BodyText"/>
        <w:numPr>
          <w:ilvl w:val="0"/>
          <w:numId w:val="8"/>
        </w:numPr>
        <w:tabs>
          <w:tab w:val="left" w:pos="3517"/>
        </w:tabs>
        <w:ind w:right="1621"/>
      </w:pPr>
      <w:r>
        <w:t>di poter sospendere i seguenti solleciti/atti di accertamento omesso pagamento per n°______ mesi e/o rateizzazione in n°_______ rate mensili;</w:t>
      </w:r>
    </w:p>
    <w:p w:rsidR="00BF1828" w:rsidRDefault="00BF1828">
      <w:pPr>
        <w:pStyle w:val="BodyText"/>
        <w:spacing w:before="4"/>
      </w:pP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71"/>
        <w:gridCol w:w="2894"/>
        <w:gridCol w:w="2169"/>
        <w:gridCol w:w="2602"/>
      </w:tblGrid>
      <w:tr w:rsidR="00BF1828" w:rsidTr="0079754D">
        <w:trPr>
          <w:trHeight w:val="332"/>
        </w:trPr>
        <w:tc>
          <w:tcPr>
            <w:tcW w:w="2271" w:type="dxa"/>
            <w:shd w:val="clear" w:color="auto" w:fill="C0C0C0"/>
          </w:tcPr>
          <w:p w:rsidR="00BF1828" w:rsidRPr="0079754D" w:rsidRDefault="00BF1828" w:rsidP="0079754D">
            <w:pPr>
              <w:pStyle w:val="TableParagraph"/>
              <w:spacing w:before="86"/>
              <w:ind w:left="367"/>
              <w:rPr>
                <w:b/>
              </w:rPr>
            </w:pPr>
            <w:r w:rsidRPr="0079754D">
              <w:rPr>
                <w:b/>
              </w:rPr>
              <w:t>COD. UTENTE</w:t>
            </w:r>
          </w:p>
        </w:tc>
        <w:tc>
          <w:tcPr>
            <w:tcW w:w="2894" w:type="dxa"/>
            <w:shd w:val="clear" w:color="auto" w:fill="C0C0C0"/>
          </w:tcPr>
          <w:p w:rsidR="00BF1828" w:rsidRPr="0079754D" w:rsidRDefault="00BF1828" w:rsidP="0079754D">
            <w:pPr>
              <w:pStyle w:val="TableParagraph"/>
              <w:spacing w:before="86"/>
              <w:ind w:left="525"/>
              <w:rPr>
                <w:b/>
              </w:rPr>
            </w:pPr>
            <w:r w:rsidRPr="0079754D">
              <w:rPr>
                <w:b/>
              </w:rPr>
              <w:t>N. Sollecito/Atto *</w:t>
            </w:r>
          </w:p>
        </w:tc>
        <w:tc>
          <w:tcPr>
            <w:tcW w:w="2169" w:type="dxa"/>
            <w:shd w:val="clear" w:color="auto" w:fill="C0C0C0"/>
          </w:tcPr>
          <w:p w:rsidR="00BF1828" w:rsidRPr="0079754D" w:rsidRDefault="00BF1828" w:rsidP="0079754D">
            <w:pPr>
              <w:pStyle w:val="TableParagraph"/>
              <w:spacing w:before="86"/>
              <w:ind w:left="169"/>
              <w:rPr>
                <w:b/>
              </w:rPr>
            </w:pPr>
            <w:r w:rsidRPr="0079754D">
              <w:rPr>
                <w:b/>
              </w:rPr>
              <w:t>Data di scadenza</w:t>
            </w:r>
          </w:p>
        </w:tc>
        <w:tc>
          <w:tcPr>
            <w:tcW w:w="2602" w:type="dxa"/>
            <w:shd w:val="clear" w:color="auto" w:fill="C0C0C0"/>
          </w:tcPr>
          <w:p w:rsidR="00BF1828" w:rsidRPr="0079754D" w:rsidRDefault="00BF1828" w:rsidP="0079754D">
            <w:pPr>
              <w:pStyle w:val="TableParagraph"/>
              <w:spacing w:before="86"/>
              <w:ind w:right="836"/>
              <w:jc w:val="center"/>
              <w:rPr>
                <w:b/>
              </w:rPr>
            </w:pPr>
            <w:r w:rsidRPr="0079754D">
              <w:rPr>
                <w:b/>
              </w:rPr>
              <w:t>Importo**</w:t>
            </w:r>
          </w:p>
        </w:tc>
      </w:tr>
      <w:tr w:rsidR="00BF1828" w:rsidTr="0079754D">
        <w:trPr>
          <w:trHeight w:val="261"/>
        </w:trPr>
        <w:tc>
          <w:tcPr>
            <w:tcW w:w="2271" w:type="dxa"/>
          </w:tcPr>
          <w:p w:rsidR="00BF1828" w:rsidRPr="0079754D" w:rsidRDefault="00BF1828">
            <w:pPr>
              <w:pStyle w:val="TableParagraph"/>
              <w:rPr>
                <w:rFonts w:ascii="Times New Roman"/>
              </w:rPr>
            </w:pPr>
          </w:p>
        </w:tc>
        <w:tc>
          <w:tcPr>
            <w:tcW w:w="2894" w:type="dxa"/>
          </w:tcPr>
          <w:p w:rsidR="00BF1828" w:rsidRPr="0079754D" w:rsidRDefault="00BF1828">
            <w:pPr>
              <w:pStyle w:val="TableParagraph"/>
              <w:rPr>
                <w:rFonts w:ascii="Times New Roman"/>
              </w:rPr>
            </w:pPr>
          </w:p>
        </w:tc>
        <w:tc>
          <w:tcPr>
            <w:tcW w:w="2169" w:type="dxa"/>
          </w:tcPr>
          <w:p w:rsidR="00BF1828" w:rsidRPr="0079754D" w:rsidRDefault="00BF1828">
            <w:pPr>
              <w:pStyle w:val="TableParagraph"/>
              <w:rPr>
                <w:rFonts w:ascii="Times New Roman"/>
              </w:rPr>
            </w:pPr>
          </w:p>
        </w:tc>
        <w:tc>
          <w:tcPr>
            <w:tcW w:w="2602" w:type="dxa"/>
          </w:tcPr>
          <w:p w:rsidR="00BF1828" w:rsidRPr="0079754D" w:rsidRDefault="00BF1828">
            <w:pPr>
              <w:pStyle w:val="TableParagraph"/>
              <w:rPr>
                <w:rFonts w:ascii="Times New Roman"/>
              </w:rPr>
            </w:pPr>
          </w:p>
        </w:tc>
      </w:tr>
      <w:tr w:rsidR="00BF1828" w:rsidTr="0079754D">
        <w:trPr>
          <w:trHeight w:val="263"/>
        </w:trPr>
        <w:tc>
          <w:tcPr>
            <w:tcW w:w="2271" w:type="dxa"/>
          </w:tcPr>
          <w:p w:rsidR="00BF1828" w:rsidRPr="0079754D" w:rsidRDefault="00BF1828">
            <w:pPr>
              <w:pStyle w:val="TableParagraph"/>
              <w:rPr>
                <w:rFonts w:ascii="Times New Roman"/>
              </w:rPr>
            </w:pPr>
          </w:p>
        </w:tc>
        <w:tc>
          <w:tcPr>
            <w:tcW w:w="2894" w:type="dxa"/>
          </w:tcPr>
          <w:p w:rsidR="00BF1828" w:rsidRPr="0079754D" w:rsidRDefault="00BF1828">
            <w:pPr>
              <w:pStyle w:val="TableParagraph"/>
              <w:rPr>
                <w:rFonts w:ascii="Times New Roman"/>
              </w:rPr>
            </w:pPr>
          </w:p>
        </w:tc>
        <w:tc>
          <w:tcPr>
            <w:tcW w:w="2169" w:type="dxa"/>
          </w:tcPr>
          <w:p w:rsidR="00BF1828" w:rsidRPr="0079754D" w:rsidRDefault="00BF1828">
            <w:pPr>
              <w:pStyle w:val="TableParagraph"/>
              <w:rPr>
                <w:rFonts w:ascii="Times New Roman"/>
              </w:rPr>
            </w:pPr>
          </w:p>
        </w:tc>
        <w:tc>
          <w:tcPr>
            <w:tcW w:w="2602" w:type="dxa"/>
          </w:tcPr>
          <w:p w:rsidR="00BF1828" w:rsidRPr="0079754D" w:rsidRDefault="00BF1828">
            <w:pPr>
              <w:pStyle w:val="TableParagraph"/>
              <w:rPr>
                <w:rFonts w:ascii="Times New Roman"/>
              </w:rPr>
            </w:pPr>
          </w:p>
        </w:tc>
      </w:tr>
      <w:tr w:rsidR="00BF1828" w:rsidTr="0079754D">
        <w:trPr>
          <w:trHeight w:val="264"/>
        </w:trPr>
        <w:tc>
          <w:tcPr>
            <w:tcW w:w="2271" w:type="dxa"/>
          </w:tcPr>
          <w:p w:rsidR="00BF1828" w:rsidRPr="0079754D" w:rsidRDefault="00BF1828">
            <w:pPr>
              <w:pStyle w:val="TableParagraph"/>
              <w:rPr>
                <w:rFonts w:ascii="Times New Roman"/>
              </w:rPr>
            </w:pPr>
          </w:p>
        </w:tc>
        <w:tc>
          <w:tcPr>
            <w:tcW w:w="2894" w:type="dxa"/>
          </w:tcPr>
          <w:p w:rsidR="00BF1828" w:rsidRPr="0079754D" w:rsidRDefault="00BF1828">
            <w:pPr>
              <w:pStyle w:val="TableParagraph"/>
              <w:rPr>
                <w:rFonts w:ascii="Times New Roman"/>
              </w:rPr>
            </w:pPr>
          </w:p>
        </w:tc>
        <w:tc>
          <w:tcPr>
            <w:tcW w:w="2169" w:type="dxa"/>
          </w:tcPr>
          <w:p w:rsidR="00BF1828" w:rsidRPr="0079754D" w:rsidRDefault="00BF1828">
            <w:pPr>
              <w:pStyle w:val="TableParagraph"/>
              <w:rPr>
                <w:rFonts w:ascii="Times New Roman"/>
              </w:rPr>
            </w:pPr>
          </w:p>
        </w:tc>
        <w:tc>
          <w:tcPr>
            <w:tcW w:w="2602" w:type="dxa"/>
          </w:tcPr>
          <w:p w:rsidR="00BF1828" w:rsidRPr="0079754D" w:rsidRDefault="00BF1828">
            <w:pPr>
              <w:pStyle w:val="TableParagraph"/>
              <w:rPr>
                <w:rFonts w:ascii="Times New Roman"/>
              </w:rPr>
            </w:pPr>
          </w:p>
        </w:tc>
      </w:tr>
      <w:tr w:rsidR="00BF1828" w:rsidTr="0079754D">
        <w:trPr>
          <w:trHeight w:val="263"/>
        </w:trPr>
        <w:tc>
          <w:tcPr>
            <w:tcW w:w="2271" w:type="dxa"/>
          </w:tcPr>
          <w:p w:rsidR="00BF1828" w:rsidRPr="0079754D" w:rsidRDefault="00BF1828">
            <w:pPr>
              <w:pStyle w:val="TableParagraph"/>
              <w:rPr>
                <w:rFonts w:ascii="Times New Roman"/>
              </w:rPr>
            </w:pPr>
          </w:p>
        </w:tc>
        <w:tc>
          <w:tcPr>
            <w:tcW w:w="2894" w:type="dxa"/>
          </w:tcPr>
          <w:p w:rsidR="00BF1828" w:rsidRPr="0079754D" w:rsidRDefault="00BF1828">
            <w:pPr>
              <w:pStyle w:val="TableParagraph"/>
              <w:rPr>
                <w:rFonts w:ascii="Times New Roman"/>
              </w:rPr>
            </w:pPr>
          </w:p>
        </w:tc>
        <w:tc>
          <w:tcPr>
            <w:tcW w:w="2169" w:type="dxa"/>
          </w:tcPr>
          <w:p w:rsidR="00BF1828" w:rsidRPr="0079754D" w:rsidRDefault="00BF1828">
            <w:pPr>
              <w:pStyle w:val="TableParagraph"/>
              <w:rPr>
                <w:rFonts w:ascii="Times New Roman"/>
              </w:rPr>
            </w:pPr>
          </w:p>
        </w:tc>
        <w:tc>
          <w:tcPr>
            <w:tcW w:w="2602" w:type="dxa"/>
          </w:tcPr>
          <w:p w:rsidR="00BF1828" w:rsidRPr="0079754D" w:rsidRDefault="00BF1828">
            <w:pPr>
              <w:pStyle w:val="TableParagraph"/>
              <w:rPr>
                <w:rFonts w:ascii="Times New Roman"/>
              </w:rPr>
            </w:pPr>
          </w:p>
        </w:tc>
      </w:tr>
    </w:tbl>
    <w:p w:rsidR="00BF1828" w:rsidRDefault="00BF1828">
      <w:pPr>
        <w:pStyle w:val="BodyText"/>
        <w:spacing w:before="11"/>
        <w:rPr>
          <w:sz w:val="29"/>
        </w:rPr>
      </w:pPr>
    </w:p>
    <w:p w:rsidR="00BF1828" w:rsidRDefault="00BF1828">
      <w:pPr>
        <w:ind w:left="571"/>
        <w:rPr>
          <w:b/>
          <w:i/>
          <w:sz w:val="18"/>
          <w:u w:val="single"/>
        </w:rPr>
      </w:pPr>
      <w:r>
        <w:rPr>
          <w:sz w:val="18"/>
        </w:rPr>
        <w:t>*</w:t>
      </w:r>
      <w:r>
        <w:rPr>
          <w:b/>
          <w:i/>
          <w:sz w:val="18"/>
          <w:u w:val="single"/>
        </w:rPr>
        <w:t>CAMPI OBBLIGATORI: in assenza dei suddetti dati la RICHIESTA di rateazione non potrà essere presa in esame</w:t>
      </w:r>
    </w:p>
    <w:p w:rsidR="00BF1828" w:rsidRDefault="00BF1828">
      <w:pPr>
        <w:ind w:left="571"/>
        <w:rPr>
          <w:b/>
          <w:i/>
          <w:sz w:val="18"/>
        </w:rPr>
      </w:pPr>
      <w:r>
        <w:rPr>
          <w:b/>
          <w:i/>
          <w:sz w:val="18"/>
        </w:rPr>
        <w:t>**</w:t>
      </w:r>
      <w:r w:rsidRPr="00906EFE">
        <w:rPr>
          <w:b/>
          <w:i/>
          <w:sz w:val="18"/>
          <w:u w:val="single"/>
        </w:rPr>
        <w:t>Se l’importo complessivamente dovuto è superiore a € 10.000,00, il riconoscimento di tali benefici è subordinato alla presentazione di idonea garanzia mediante polizza fideiussoria o fideiussione bancaria</w:t>
      </w:r>
    </w:p>
    <w:p w:rsidR="00BF1828" w:rsidRDefault="00BF1828">
      <w:pPr>
        <w:rPr>
          <w:sz w:val="18"/>
        </w:rPr>
        <w:sectPr w:rsidR="00BF1828">
          <w:headerReference w:type="default" r:id="rId7"/>
          <w:type w:val="continuous"/>
          <w:pgSz w:w="11900" w:h="16850"/>
          <w:pgMar w:top="2440" w:right="460" w:bottom="280" w:left="420" w:header="656" w:footer="720" w:gutter="0"/>
          <w:cols w:space="720"/>
        </w:sectPr>
      </w:pPr>
    </w:p>
    <w:p w:rsidR="00BF1828" w:rsidRDefault="00BF1828">
      <w:pPr>
        <w:pStyle w:val="BodyText"/>
        <w:rPr>
          <w:b/>
          <w:i/>
          <w:sz w:val="20"/>
        </w:rPr>
      </w:pPr>
    </w:p>
    <w:p w:rsidR="00BF1828" w:rsidRDefault="00BF1828">
      <w:pPr>
        <w:pStyle w:val="BodyText"/>
        <w:rPr>
          <w:b/>
          <w:i/>
          <w:sz w:val="20"/>
        </w:rPr>
      </w:pPr>
    </w:p>
    <w:p w:rsidR="00BF1828" w:rsidRDefault="00BF1828">
      <w:pPr>
        <w:pStyle w:val="BodyText"/>
        <w:rPr>
          <w:b/>
          <w:i/>
          <w:sz w:val="20"/>
        </w:rPr>
      </w:pPr>
    </w:p>
    <w:p w:rsidR="00BF1828" w:rsidRDefault="00BF1828">
      <w:pPr>
        <w:pStyle w:val="BodyText"/>
        <w:spacing w:before="4"/>
        <w:rPr>
          <w:b/>
          <w:i/>
          <w:sz w:val="19"/>
        </w:rPr>
      </w:pPr>
    </w:p>
    <w:p w:rsidR="00BF1828" w:rsidRDefault="00BF1828">
      <w:pPr>
        <w:pStyle w:val="Heading3"/>
        <w:ind w:left="631" w:right="215" w:firstLine="0"/>
        <w:jc w:val="center"/>
      </w:pPr>
      <w:r>
        <w:t>DICHIARA INOLTRE DI</w:t>
      </w:r>
    </w:p>
    <w:p w:rsidR="00BF1828" w:rsidRDefault="00BF1828">
      <w:pPr>
        <w:pStyle w:val="BodyText"/>
        <w:spacing w:before="3"/>
        <w:rPr>
          <w:b/>
        </w:rPr>
      </w:pPr>
    </w:p>
    <w:p w:rsidR="00BF1828" w:rsidRDefault="00BF1828">
      <w:pPr>
        <w:pStyle w:val="ListParagraph"/>
        <w:numPr>
          <w:ilvl w:val="0"/>
          <w:numId w:val="4"/>
        </w:numPr>
        <w:tabs>
          <w:tab w:val="left" w:pos="951"/>
        </w:tabs>
        <w:spacing w:before="0"/>
        <w:ind w:right="814"/>
        <w:jc w:val="both"/>
      </w:pPr>
      <w:r>
        <w:t>essere a conoscenza che la presente richiesta è soggetta ad autorizzazione da parte del Funzionario Responsabile del Tributo, che informerà il contribuente in forma scritta dell’avvenuta accettazione ovvero di diniego della</w:t>
      </w:r>
      <w:r>
        <w:rPr>
          <w:spacing w:val="-3"/>
        </w:rPr>
        <w:t xml:space="preserve"> </w:t>
      </w:r>
      <w:r>
        <w:t>richiesta;</w:t>
      </w:r>
    </w:p>
    <w:p w:rsidR="00BF1828" w:rsidRDefault="00BF1828">
      <w:pPr>
        <w:pStyle w:val="ListParagraph"/>
        <w:numPr>
          <w:ilvl w:val="0"/>
          <w:numId w:val="4"/>
        </w:numPr>
        <w:tabs>
          <w:tab w:val="left" w:pos="951"/>
        </w:tabs>
        <w:spacing w:before="117" w:line="242" w:lineRule="auto"/>
        <w:ind w:right="816"/>
        <w:jc w:val="both"/>
      </w:pPr>
      <w:r>
        <w:t xml:space="preserve">essere consapevole </w:t>
      </w:r>
      <w:r>
        <w:rPr>
          <w:b/>
        </w:rPr>
        <w:t xml:space="preserve">che la rateizzazione deve essere presentata, a pena di decadenza, prima della scadenza del termine di pagamento </w:t>
      </w:r>
      <w:r>
        <w:t>degli avvisi di sollecito di pagamento, degli avvisi di accertamento omesso pagamento;</w:t>
      </w:r>
    </w:p>
    <w:p w:rsidR="00BF1828" w:rsidRDefault="00BF1828">
      <w:pPr>
        <w:pStyle w:val="ListParagraph"/>
        <w:numPr>
          <w:ilvl w:val="0"/>
          <w:numId w:val="4"/>
        </w:numPr>
        <w:tabs>
          <w:tab w:val="left" w:pos="951"/>
        </w:tabs>
        <w:spacing w:before="115"/>
        <w:jc w:val="both"/>
        <w:rPr>
          <w:b/>
        </w:rPr>
      </w:pPr>
      <w:r>
        <w:t xml:space="preserve">essere avvisato che </w:t>
      </w:r>
      <w:r>
        <w:rPr>
          <w:b/>
        </w:rPr>
        <w:t>in caso di mancato pagamento di due rate</w:t>
      </w:r>
      <w:r>
        <w:rPr>
          <w:b/>
          <w:spacing w:val="-7"/>
        </w:rPr>
        <w:t xml:space="preserve"> </w:t>
      </w:r>
      <w:r>
        <w:rPr>
          <w:b/>
        </w:rPr>
        <w:t>consecutive:</w:t>
      </w:r>
    </w:p>
    <w:p w:rsidR="00BF1828" w:rsidRDefault="00BF1828">
      <w:pPr>
        <w:pStyle w:val="ListParagraph"/>
        <w:numPr>
          <w:ilvl w:val="1"/>
          <w:numId w:val="4"/>
        </w:numPr>
        <w:tabs>
          <w:tab w:val="left" w:pos="1520"/>
        </w:tabs>
        <w:ind w:hanging="426"/>
        <w:rPr>
          <w:b/>
        </w:rPr>
      </w:pPr>
      <w:r>
        <w:t xml:space="preserve">il debitore </w:t>
      </w:r>
      <w:r>
        <w:rPr>
          <w:b/>
        </w:rPr>
        <w:t xml:space="preserve">decade </w:t>
      </w:r>
      <w:r>
        <w:t xml:space="preserve">automaticamente </w:t>
      </w:r>
      <w:r>
        <w:rPr>
          <w:b/>
        </w:rPr>
        <w:t>dal beneficio della</w:t>
      </w:r>
      <w:r>
        <w:rPr>
          <w:b/>
          <w:spacing w:val="-1"/>
        </w:rPr>
        <w:t xml:space="preserve"> </w:t>
      </w:r>
      <w:r>
        <w:rPr>
          <w:b/>
        </w:rPr>
        <w:t>rateazione;</w:t>
      </w:r>
    </w:p>
    <w:p w:rsidR="00BF1828" w:rsidRDefault="00BF1828">
      <w:pPr>
        <w:pStyle w:val="ListParagraph"/>
        <w:numPr>
          <w:ilvl w:val="1"/>
          <w:numId w:val="4"/>
        </w:numPr>
        <w:tabs>
          <w:tab w:val="left" w:pos="1520"/>
        </w:tabs>
        <w:spacing w:before="124"/>
        <w:ind w:right="818"/>
      </w:pPr>
      <w:r>
        <w:t>l'intero importo ancora dovuto sarà immediatamente ed automaticamente riscuotibile in un'unica</w:t>
      </w:r>
      <w:r>
        <w:rPr>
          <w:spacing w:val="-1"/>
        </w:rPr>
        <w:t xml:space="preserve"> </w:t>
      </w:r>
      <w:r>
        <w:t>soluzione;</w:t>
      </w:r>
    </w:p>
    <w:p w:rsidR="00BF1828" w:rsidRDefault="00BF1828">
      <w:pPr>
        <w:pStyle w:val="ListParagraph"/>
        <w:numPr>
          <w:ilvl w:val="1"/>
          <w:numId w:val="4"/>
        </w:numPr>
        <w:tabs>
          <w:tab w:val="left" w:pos="1520"/>
        </w:tabs>
        <w:spacing w:before="118"/>
        <w:ind w:hanging="426"/>
      </w:pPr>
      <w:r>
        <w:t>il residuo importo non potrà più essere</w:t>
      </w:r>
      <w:r>
        <w:rPr>
          <w:spacing w:val="-7"/>
        </w:rPr>
        <w:t xml:space="preserve"> </w:t>
      </w:r>
      <w:r>
        <w:t>rateizzato;</w:t>
      </w:r>
    </w:p>
    <w:p w:rsidR="00BF1828" w:rsidRDefault="00BF1828">
      <w:pPr>
        <w:pStyle w:val="ListParagraph"/>
        <w:numPr>
          <w:ilvl w:val="0"/>
          <w:numId w:val="4"/>
        </w:numPr>
        <w:tabs>
          <w:tab w:val="left" w:pos="935"/>
        </w:tabs>
        <w:ind w:left="934" w:hanging="443"/>
        <w:rPr>
          <w:b/>
        </w:rPr>
      </w:pPr>
      <w:r>
        <w:t xml:space="preserve">essere in </w:t>
      </w:r>
      <w:r>
        <w:rPr>
          <w:b/>
        </w:rPr>
        <w:t>regola con i</w:t>
      </w:r>
      <w:r>
        <w:rPr>
          <w:b/>
          <w:spacing w:val="-4"/>
        </w:rPr>
        <w:t xml:space="preserve"> </w:t>
      </w:r>
      <w:r>
        <w:rPr>
          <w:b/>
        </w:rPr>
        <w:t>pagamenti.</w:t>
      </w:r>
    </w:p>
    <w:p w:rsidR="00BF1828" w:rsidRDefault="00BF1828">
      <w:pPr>
        <w:pStyle w:val="BodyText"/>
        <w:spacing w:before="8"/>
        <w:rPr>
          <w:b/>
          <w:sz w:val="32"/>
        </w:rPr>
      </w:pPr>
    </w:p>
    <w:p w:rsidR="00BF1828" w:rsidRDefault="00BF1828">
      <w:pPr>
        <w:pStyle w:val="BodyText"/>
        <w:ind w:left="525"/>
      </w:pPr>
      <w:r>
        <w:t>Distinti Saluti.</w:t>
      </w:r>
    </w:p>
    <w:p w:rsidR="00BF1828" w:rsidRDefault="00BF1828">
      <w:pPr>
        <w:pStyle w:val="BodyText"/>
        <w:rPr>
          <w:sz w:val="24"/>
        </w:rPr>
      </w:pPr>
    </w:p>
    <w:p w:rsidR="00BF1828" w:rsidRDefault="00BF1828">
      <w:pPr>
        <w:pStyle w:val="BodyText"/>
        <w:rPr>
          <w:sz w:val="20"/>
        </w:rPr>
      </w:pPr>
    </w:p>
    <w:p w:rsidR="00BF1828" w:rsidRDefault="00BF1828">
      <w:pPr>
        <w:pStyle w:val="BodyText"/>
        <w:ind w:left="6975"/>
      </w:pPr>
      <w:r>
        <w:t>Firma del dichiarante</w:t>
      </w:r>
    </w:p>
    <w:p w:rsidR="00BF1828" w:rsidRDefault="00BF1828">
      <w:pPr>
        <w:pStyle w:val="BodyText"/>
      </w:pPr>
    </w:p>
    <w:p w:rsidR="00BF1828" w:rsidRDefault="00BF1828">
      <w:pPr>
        <w:pStyle w:val="BodyText"/>
        <w:tabs>
          <w:tab w:val="left" w:pos="3310"/>
        </w:tabs>
        <w:ind w:left="525"/>
      </w:pPr>
      <w:r>
        <w:t>Data</w:t>
      </w:r>
      <w:r>
        <w:rPr>
          <w:spacing w:val="1"/>
        </w:rPr>
        <w:t xml:space="preserve"> </w:t>
      </w:r>
      <w:r>
        <w:rPr>
          <w:u w:val="single"/>
        </w:rPr>
        <w:t xml:space="preserve"> </w:t>
      </w:r>
      <w:r>
        <w:rPr>
          <w:u w:val="single"/>
        </w:rPr>
        <w:tab/>
      </w:r>
    </w:p>
    <w:p w:rsidR="00BF1828" w:rsidRDefault="00BF1828">
      <w:pPr>
        <w:pStyle w:val="BodyText"/>
        <w:spacing w:line="20" w:lineRule="exact"/>
        <w:ind w:left="6964"/>
        <w:rPr>
          <w:sz w:val="2"/>
        </w:rPr>
      </w:pPr>
      <w:r>
        <w:rPr>
          <w:noProof/>
        </w:rPr>
      </w:r>
      <w:r w:rsidRPr="005C7872">
        <w:rPr>
          <w:noProof/>
          <w:sz w:val="2"/>
        </w:rPr>
        <w:pict>
          <v:group id="Group 5" o:spid="_x0000_s1029" style="width:134.55pt;height:.7pt;mso-position-horizontal-relative:char;mso-position-vertical-relative:line" coordsize="2691,14">
            <v:line id="Line 6" o:spid="_x0000_s1030" style="position:absolute;visibility:visible" from="0,7" to="26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" strokeweight=".24536mm"/>
            <w10:anchorlock/>
          </v:group>
        </w:pict>
      </w:r>
    </w:p>
    <w:p w:rsidR="00BF1828" w:rsidRDefault="00BF1828">
      <w:pPr>
        <w:pStyle w:val="BodyText"/>
        <w:rPr>
          <w:sz w:val="20"/>
        </w:rPr>
      </w:pPr>
    </w:p>
    <w:p w:rsidR="00BF1828" w:rsidRDefault="00BF1828">
      <w:pPr>
        <w:pStyle w:val="BodyText"/>
        <w:rPr>
          <w:sz w:val="20"/>
        </w:rPr>
      </w:pPr>
    </w:p>
    <w:p w:rsidR="00BF1828" w:rsidRDefault="00BF1828">
      <w:pPr>
        <w:pStyle w:val="BodyText"/>
        <w:rPr>
          <w:sz w:val="20"/>
        </w:rPr>
      </w:pPr>
    </w:p>
    <w:p w:rsidR="00BF1828" w:rsidRDefault="00BF1828">
      <w:pPr>
        <w:pStyle w:val="BodyText"/>
        <w:spacing w:before="11"/>
        <w:rPr>
          <w:sz w:val="21"/>
        </w:rPr>
      </w:pPr>
    </w:p>
    <w:p w:rsidR="00BF1828" w:rsidRDefault="00BF1828">
      <w:pPr>
        <w:spacing w:before="52"/>
        <w:ind w:left="525" w:right="102"/>
        <w:jc w:val="both"/>
        <w:rPr>
          <w:rFonts w:ascii="Calibri" w:hAnsi="Calibri"/>
          <w:sz w:val="24"/>
        </w:rPr>
      </w:pPr>
      <w:r>
        <w:rPr>
          <w:rFonts w:ascii="Calibri" w:hAnsi="Calibri"/>
          <w:sz w:val="24"/>
        </w:rPr>
        <w:t xml:space="preserve">A decorrere dal 25 maggio 2016 è in vigore il Regolamento (UE) n. 2016/679 del Parlamento Europeo e del Consiglio, operativo dal 25 maggio 2018, relativo alla protezione delle persone fisiche con riguardo al trattamento dei dati personali, nonché alla libera circolazione di tali dati (d’ora innanzi anche “GDPR” o “Regolamento”). Il Comune di competenza per l’applicazione della Tariffa è il Titolare del Trattamento Dati; Alia Servizi Ambientali </w:t>
      </w:r>
      <w:bookmarkStart w:id="0" w:name="_GoBack"/>
      <w:bookmarkEnd w:id="0"/>
      <w:r>
        <w:rPr>
          <w:rFonts w:ascii="Calibri" w:hAnsi="Calibri"/>
          <w:sz w:val="24"/>
        </w:rPr>
        <w:t xml:space="preserve">S.p.A., in qualità di Responsabile Esterno del Trattamento, Le conferma che tratta i Suoi dati esclusivamente per le finalità connesse alle specifiche attività statutarie perseguite, ciò anche con riferimento agli obblighi di legge, ed in occasione della loro comunicazione a terzi. L’informativa ex artt. 13 e 14 del Regolamento (UE) 2016/679 in forma essenziale e completa, comprensiva dei diritti esercitabili, è disponibile presso i locali della Società e comunque sul portale </w:t>
      </w:r>
      <w:hyperlink r:id="rId8">
        <w:r>
          <w:rPr>
            <w:rFonts w:ascii="Calibri" w:hAnsi="Calibri"/>
            <w:color w:val="538DD3"/>
            <w:sz w:val="24"/>
          </w:rPr>
          <w:t>www.aliaserviziambientali.it</w:t>
        </w:r>
      </w:hyperlink>
      <w:r>
        <w:rPr>
          <w:rFonts w:ascii="Calibri" w:hAnsi="Calibri"/>
          <w:color w:val="538DD3"/>
          <w:sz w:val="24"/>
        </w:rPr>
        <w:t xml:space="preserve"> </w:t>
      </w:r>
      <w:r>
        <w:rPr>
          <w:rFonts w:ascii="Calibri" w:hAnsi="Calibri"/>
          <w:sz w:val="24"/>
        </w:rPr>
        <w:t>in apposita sezione.”</w:t>
      </w:r>
    </w:p>
    <w:p w:rsidR="00BF1828" w:rsidRDefault="00BF1828">
      <w:pPr>
        <w:pStyle w:val="BodyText"/>
        <w:spacing w:before="1"/>
        <w:rPr>
          <w:rFonts w:ascii="Calibri"/>
          <w:sz w:val="17"/>
        </w:rPr>
      </w:pPr>
    </w:p>
    <w:p w:rsidR="00BF1828" w:rsidRDefault="00BF1828">
      <w:pPr>
        <w:rPr>
          <w:rFonts w:ascii="Calibri"/>
        </w:rPr>
        <w:sectPr w:rsidR="00BF1828">
          <w:pgSz w:w="11900" w:h="16850"/>
          <w:pgMar w:top="2440" w:right="460" w:bottom="280" w:left="420" w:header="656" w:footer="0" w:gutter="0"/>
          <w:cols w:space="720"/>
        </w:sectPr>
      </w:pPr>
    </w:p>
    <w:p w:rsidR="00BF1828" w:rsidRDefault="00BF1828">
      <w:pPr>
        <w:pStyle w:val="BodyText"/>
        <w:rPr>
          <w:rFonts w:ascii="Calibri"/>
          <w:sz w:val="20"/>
        </w:rPr>
      </w:pPr>
    </w:p>
    <w:p w:rsidR="00BF1828" w:rsidRDefault="00BF1828">
      <w:pPr>
        <w:pStyle w:val="BodyText"/>
        <w:rPr>
          <w:rFonts w:ascii="Calibri"/>
          <w:sz w:val="20"/>
        </w:rPr>
      </w:pPr>
    </w:p>
    <w:p w:rsidR="00BF1828" w:rsidRDefault="00BF1828">
      <w:pPr>
        <w:pStyle w:val="BodyText"/>
        <w:rPr>
          <w:rFonts w:ascii="Calibri"/>
          <w:sz w:val="20"/>
        </w:rPr>
      </w:pPr>
    </w:p>
    <w:p w:rsidR="00BF1828" w:rsidRDefault="00BF1828">
      <w:pPr>
        <w:pStyle w:val="BodyText"/>
        <w:rPr>
          <w:rFonts w:ascii="Calibri"/>
          <w:sz w:val="20"/>
        </w:rPr>
      </w:pPr>
    </w:p>
    <w:p w:rsidR="00BF1828" w:rsidRDefault="00BF1828">
      <w:pPr>
        <w:pStyle w:val="BodyText"/>
        <w:spacing w:before="11"/>
        <w:rPr>
          <w:rFonts w:ascii="Calibri"/>
          <w:sz w:val="28"/>
        </w:rPr>
      </w:pPr>
    </w:p>
    <w:p w:rsidR="00BF1828" w:rsidRDefault="00BF1828">
      <w:pPr>
        <w:spacing w:before="94"/>
        <w:ind w:left="525"/>
        <w:rPr>
          <w:b/>
          <w:i/>
        </w:rPr>
      </w:pPr>
      <w:r>
        <w:rPr>
          <w:b/>
          <w:i/>
          <w:u w:val="thick"/>
        </w:rPr>
        <w:t>Documenti necessari da allegare</w:t>
      </w:r>
      <w:r>
        <w:rPr>
          <w:b/>
          <w:i/>
        </w:rPr>
        <w:t>*:</w:t>
      </w:r>
    </w:p>
    <w:p w:rsidR="00BF1828" w:rsidRDefault="00BF1828">
      <w:pPr>
        <w:pStyle w:val="BodyText"/>
        <w:spacing w:before="6"/>
        <w:rPr>
          <w:b/>
          <w:i/>
          <w:sz w:val="13"/>
        </w:rPr>
      </w:pPr>
    </w:p>
    <w:p w:rsidR="00BF1828" w:rsidRDefault="00BF1828">
      <w:pPr>
        <w:pStyle w:val="Heading3"/>
        <w:numPr>
          <w:ilvl w:val="0"/>
          <w:numId w:val="3"/>
        </w:numPr>
        <w:tabs>
          <w:tab w:val="left" w:pos="812"/>
        </w:tabs>
      </w:pPr>
      <w:r>
        <w:t>dichiarazione sostitutiva di</w:t>
      </w:r>
      <w:r>
        <w:rPr>
          <w:spacing w:val="-4"/>
        </w:rPr>
        <w:t xml:space="preserve"> </w:t>
      </w:r>
      <w:r>
        <w:t>certificazione;</w:t>
      </w:r>
    </w:p>
    <w:p w:rsidR="00BF1828" w:rsidRDefault="00BF1828">
      <w:pPr>
        <w:pStyle w:val="ListParagraph"/>
        <w:numPr>
          <w:ilvl w:val="0"/>
          <w:numId w:val="3"/>
        </w:numPr>
        <w:tabs>
          <w:tab w:val="left" w:pos="812"/>
        </w:tabs>
        <w:spacing w:before="122"/>
        <w:rPr>
          <w:b/>
        </w:rPr>
      </w:pPr>
      <w:r>
        <w:rPr>
          <w:b/>
        </w:rPr>
        <w:t>documento d’identità in corso di</w:t>
      </w:r>
      <w:r>
        <w:rPr>
          <w:b/>
          <w:spacing w:val="-3"/>
        </w:rPr>
        <w:t xml:space="preserve"> </w:t>
      </w:r>
      <w:r>
        <w:rPr>
          <w:b/>
        </w:rPr>
        <w:t>validità.</w:t>
      </w:r>
    </w:p>
    <w:p w:rsidR="00BF1828" w:rsidRDefault="00BF1828">
      <w:pPr>
        <w:pStyle w:val="BodyText"/>
        <w:rPr>
          <w:b/>
          <w:sz w:val="24"/>
        </w:rPr>
      </w:pPr>
    </w:p>
    <w:p w:rsidR="00BF1828" w:rsidRDefault="00BF1828">
      <w:pPr>
        <w:pStyle w:val="BodyText"/>
        <w:rPr>
          <w:b/>
          <w:sz w:val="24"/>
        </w:rPr>
      </w:pPr>
    </w:p>
    <w:p w:rsidR="00BF1828" w:rsidRDefault="00BF1828">
      <w:pPr>
        <w:pStyle w:val="BodyText"/>
        <w:spacing w:before="3"/>
        <w:rPr>
          <w:b/>
          <w:sz w:val="27"/>
        </w:rPr>
      </w:pPr>
    </w:p>
    <w:p w:rsidR="00BF1828" w:rsidRDefault="00BF1828">
      <w:pPr>
        <w:ind w:left="525" w:right="117"/>
        <w:rPr>
          <w:b/>
        </w:rPr>
      </w:pPr>
      <w:r>
        <w:t xml:space="preserve">Tale istanza con i relativi documenti, ove non presentata presso gli sportelli di Alia Servizi Ambientali S.p.A., </w:t>
      </w:r>
      <w:r w:rsidRPr="00D209D4">
        <w:rPr>
          <w:b/>
        </w:rPr>
        <w:t>potrà</w:t>
      </w:r>
      <w:r>
        <w:t xml:space="preserve"> </w:t>
      </w:r>
      <w:r>
        <w:rPr>
          <w:b/>
        </w:rPr>
        <w:t>essere inviata ai seguenti recapiti:</w:t>
      </w:r>
    </w:p>
    <w:p w:rsidR="00BF1828" w:rsidRDefault="00BF1828">
      <w:pPr>
        <w:pStyle w:val="BodyText"/>
        <w:spacing w:before="2"/>
        <w:rPr>
          <w:b/>
        </w:rPr>
      </w:pPr>
    </w:p>
    <w:p w:rsidR="00BF1828" w:rsidRPr="00017C23" w:rsidRDefault="00BF1828">
      <w:pPr>
        <w:pStyle w:val="ListParagraph"/>
        <w:numPr>
          <w:ilvl w:val="0"/>
          <w:numId w:val="2"/>
        </w:numPr>
        <w:tabs>
          <w:tab w:val="left" w:pos="812"/>
        </w:tabs>
        <w:spacing w:before="0"/>
        <w:rPr>
          <w:color w:val="0000FF"/>
          <w:u w:val="single" w:color="0000FF"/>
        </w:rPr>
      </w:pPr>
      <w:r>
        <w:t>tramite email a</w:t>
      </w:r>
      <w:r>
        <w:rPr>
          <w:color w:val="0000FF"/>
        </w:rPr>
        <w:t xml:space="preserve"> </w:t>
      </w:r>
      <w:hyperlink r:id="rId9">
        <w:r>
          <w:rPr>
            <w:color w:val="0000FF"/>
            <w:u w:val="single" w:color="0000FF"/>
          </w:rPr>
          <w:t>tariffa.info3@aliaserviziambientali.it</w:t>
        </w:r>
      </w:hyperlink>
      <w:r>
        <w:t>, pec email</w:t>
      </w:r>
      <w:r>
        <w:rPr>
          <w:spacing w:val="-16"/>
        </w:rPr>
        <w:t xml:space="preserve"> </w:t>
      </w:r>
      <w:hyperlink r:id="rId10">
        <w:r w:rsidRPr="00017C23">
          <w:rPr>
            <w:color w:val="0000FF"/>
            <w:u w:val="single" w:color="0000FF"/>
          </w:rPr>
          <w:t>tariffa3@pec.aliaserviziambientali.it</w:t>
        </w:r>
      </w:hyperlink>
    </w:p>
    <w:p w:rsidR="00BF1828" w:rsidRDefault="00BF1828">
      <w:pPr>
        <w:pStyle w:val="ListParagraph"/>
        <w:numPr>
          <w:ilvl w:val="0"/>
          <w:numId w:val="2"/>
        </w:numPr>
        <w:tabs>
          <w:tab w:val="left" w:pos="812"/>
        </w:tabs>
        <w:spacing w:before="2"/>
      </w:pPr>
      <w:r>
        <w:t>tramite posta ad Alia Servizi Ambientali S.p.A. via Paronese n. 104/110, 59100 Prato</w:t>
      </w:r>
      <w:r>
        <w:rPr>
          <w:spacing w:val="-7"/>
        </w:rPr>
        <w:t xml:space="preserve"> </w:t>
      </w:r>
      <w:r>
        <w:t>(PO)</w:t>
      </w:r>
    </w:p>
    <w:p w:rsidR="00BF1828" w:rsidRDefault="00BF1828">
      <w:pPr>
        <w:sectPr w:rsidR="00BF1828">
          <w:pgSz w:w="11900" w:h="16850"/>
          <w:pgMar w:top="2440" w:right="460" w:bottom="280" w:left="420" w:header="656" w:footer="0" w:gutter="0"/>
          <w:cols w:space="720"/>
        </w:sectPr>
      </w:pPr>
    </w:p>
    <w:p w:rsidR="00BF1828" w:rsidRDefault="00BF1828">
      <w:pPr>
        <w:pStyle w:val="BodyText"/>
        <w:spacing w:before="9"/>
        <w:rPr>
          <w:sz w:val="13"/>
        </w:rPr>
      </w:pPr>
    </w:p>
    <w:p w:rsidR="00BF1828" w:rsidRDefault="00BF1828">
      <w:pPr>
        <w:rPr>
          <w:sz w:val="13"/>
        </w:rPr>
        <w:sectPr w:rsidR="00BF1828">
          <w:pgSz w:w="11900" w:h="16850"/>
          <w:pgMar w:top="2440" w:right="460" w:bottom="280" w:left="420" w:header="656" w:footer="0" w:gutter="0"/>
          <w:cols w:space="720"/>
        </w:sectPr>
      </w:pPr>
    </w:p>
    <w:p w:rsidR="00BF1828" w:rsidRDefault="00BF1828">
      <w:pPr>
        <w:spacing w:before="92"/>
        <w:ind w:left="100"/>
        <w:rPr>
          <w:b/>
          <w:sz w:val="24"/>
        </w:rPr>
      </w:pPr>
      <w:r>
        <w:rPr>
          <w:b/>
          <w:sz w:val="24"/>
          <w:u w:val="thick"/>
        </w:rPr>
        <w:t>Documento n.1</w:t>
      </w:r>
    </w:p>
    <w:p w:rsidR="00BF1828" w:rsidRDefault="00BF1828">
      <w:pPr>
        <w:pStyle w:val="BodyText"/>
        <w:spacing w:before="8"/>
        <w:rPr>
          <w:b/>
          <w:sz w:val="45"/>
        </w:rPr>
      </w:pPr>
      <w:r>
        <w:br w:type="column"/>
      </w:r>
    </w:p>
    <w:p w:rsidR="00BF1828" w:rsidRDefault="00BF1828">
      <w:pPr>
        <w:ind w:left="100"/>
        <w:rPr>
          <w:b/>
          <w:sz w:val="32"/>
        </w:rPr>
      </w:pPr>
      <w:r>
        <w:rPr>
          <w:b/>
          <w:sz w:val="32"/>
        </w:rPr>
        <w:t>Dichiarazione sostitutiva di certificazione</w:t>
      </w:r>
    </w:p>
    <w:p w:rsidR="00BF1828" w:rsidRDefault="00BF1828">
      <w:pPr>
        <w:spacing w:before="123"/>
        <w:ind w:left="1678"/>
        <w:rPr>
          <w:sz w:val="15"/>
        </w:rPr>
      </w:pPr>
      <w:r>
        <w:rPr>
          <w:sz w:val="15"/>
        </w:rPr>
        <w:t>(</w:t>
      </w:r>
      <w:r>
        <w:rPr>
          <w:sz w:val="16"/>
        </w:rPr>
        <w:t>art. 46 D.P.R.28 dicembre 2000 n. 445</w:t>
      </w:r>
      <w:r>
        <w:rPr>
          <w:sz w:val="15"/>
        </w:rPr>
        <w:t>)</w:t>
      </w:r>
    </w:p>
    <w:p w:rsidR="00BF1828" w:rsidRDefault="00BF1828">
      <w:pPr>
        <w:rPr>
          <w:sz w:val="15"/>
        </w:rPr>
        <w:sectPr w:rsidR="00BF1828">
          <w:type w:val="continuous"/>
          <w:pgSz w:w="11900" w:h="16850"/>
          <w:pgMar w:top="2440" w:right="460" w:bottom="280" w:left="420" w:header="720" w:footer="720" w:gutter="0"/>
          <w:cols w:num="2" w:space="720" w:equalWidth="0">
            <w:col w:w="1956" w:space="313"/>
            <w:col w:w="8751"/>
          </w:cols>
        </w:sectPr>
      </w:pPr>
    </w:p>
    <w:p w:rsidR="00BF1828" w:rsidRDefault="00BF1828">
      <w:pPr>
        <w:pStyle w:val="BodyText"/>
        <w:spacing w:before="8"/>
        <w:rPr>
          <w:sz w:val="12"/>
        </w:rPr>
      </w:pPr>
    </w:p>
    <w:p w:rsidR="00BF1828" w:rsidRDefault="00BF1828">
      <w:pPr>
        <w:pStyle w:val="BodyText"/>
        <w:tabs>
          <w:tab w:val="left" w:pos="5299"/>
          <w:tab w:val="left" w:pos="5603"/>
          <w:tab w:val="left" w:pos="5983"/>
          <w:tab w:val="left" w:pos="6705"/>
          <w:tab w:val="left" w:pos="7255"/>
          <w:tab w:val="left" w:pos="7927"/>
          <w:tab w:val="left" w:pos="9748"/>
        </w:tabs>
        <w:spacing w:before="94" w:line="362" w:lineRule="auto"/>
        <w:ind w:left="525" w:right="1268"/>
      </w:pPr>
      <w:r>
        <w:t>Il/la</w:t>
      </w:r>
      <w:r>
        <w:rPr>
          <w:spacing w:val="-3"/>
        </w:rPr>
        <w:t xml:space="preserve"> </w:t>
      </w:r>
      <w:r>
        <w:t>sottoscritto/a</w:t>
      </w:r>
      <w:r>
        <w:rPr>
          <w:u w:val="single"/>
        </w:rPr>
        <w:t xml:space="preserve"> </w:t>
      </w:r>
      <w:r>
        <w:rPr>
          <w:u w:val="single"/>
        </w:rPr>
        <w:tab/>
      </w:r>
      <w:r>
        <w:rPr>
          <w:u w:val="single"/>
        </w:rPr>
        <w:tab/>
      </w:r>
      <w:r>
        <w:t>C.F.</w:t>
      </w:r>
      <w:r>
        <w:rPr>
          <w:u w:val="single"/>
        </w:rPr>
        <w:tab/>
      </w:r>
      <w:r>
        <w:rPr>
          <w:u w:val="single"/>
        </w:rPr>
        <w:tab/>
      </w:r>
      <w:r>
        <w:rPr>
          <w:u w:val="single"/>
        </w:rPr>
        <w:tab/>
      </w:r>
      <w:r>
        <w:rPr>
          <w:u w:val="single"/>
        </w:rPr>
        <w:tab/>
      </w:r>
      <w:r>
        <w:t xml:space="preserve"> nato/a</w:t>
      </w:r>
      <w:r>
        <w:rPr>
          <w:spacing w:val="-2"/>
        </w:rPr>
        <w:t xml:space="preserve"> </w:t>
      </w:r>
      <w:r>
        <w:t>a</w:t>
      </w:r>
      <w:r>
        <w:rPr>
          <w:u w:val="single"/>
        </w:rPr>
        <w:t xml:space="preserve"> </w:t>
      </w:r>
      <w:r>
        <w:rPr>
          <w:u w:val="single"/>
        </w:rPr>
        <w:tab/>
        <w:t>___</w:t>
      </w:r>
      <w:r>
        <w:t>(</w:t>
      </w:r>
      <w:r>
        <w:rPr>
          <w:u w:val="single"/>
        </w:rPr>
        <w:t xml:space="preserve"> </w:t>
      </w:r>
      <w:r>
        <w:rPr>
          <w:u w:val="single"/>
        </w:rPr>
        <w:tab/>
      </w:r>
      <w:r>
        <w:rPr>
          <w:u w:val="single"/>
        </w:rPr>
        <w:tab/>
      </w:r>
      <w:r>
        <w:t>) il</w:t>
      </w:r>
      <w:r>
        <w:rPr>
          <w:u w:val="single"/>
        </w:rPr>
        <w:t xml:space="preserve"> </w:t>
      </w:r>
      <w:r>
        <w:rPr>
          <w:u w:val="single"/>
        </w:rPr>
        <w:tab/>
        <w:t>/</w:t>
      </w:r>
      <w:r>
        <w:rPr>
          <w:u w:val="single"/>
        </w:rPr>
        <w:tab/>
        <w:t>/</w:t>
      </w:r>
      <w:r>
        <w:rPr>
          <w:u w:val="single"/>
        </w:rPr>
        <w:tab/>
      </w:r>
      <w:r>
        <w:t>,</w:t>
      </w:r>
    </w:p>
    <w:p w:rsidR="00BF1828" w:rsidRDefault="00BF1828">
      <w:pPr>
        <w:pStyle w:val="BodyText"/>
        <w:tabs>
          <w:tab w:val="left" w:pos="3567"/>
          <w:tab w:val="left" w:pos="4257"/>
          <w:tab w:val="left" w:pos="8548"/>
          <w:tab w:val="left" w:pos="9621"/>
        </w:tabs>
        <w:spacing w:line="250" w:lineRule="exact"/>
        <w:ind w:left="525"/>
      </w:pPr>
      <w:r>
        <w:t>residente</w:t>
      </w:r>
      <w:r>
        <w:rPr>
          <w:spacing w:val="1"/>
        </w:rPr>
        <w:t xml:space="preserve"> </w:t>
      </w:r>
      <w:r>
        <w:t>a</w:t>
      </w:r>
      <w:r>
        <w:rPr>
          <w:u w:val="single"/>
        </w:rPr>
        <w:t xml:space="preserve"> </w:t>
      </w:r>
      <w:r>
        <w:rPr>
          <w:u w:val="single"/>
        </w:rPr>
        <w:tab/>
      </w:r>
      <w:r>
        <w:t>(</w:t>
      </w:r>
      <w:r>
        <w:rPr>
          <w:u w:val="single"/>
        </w:rPr>
        <w:t xml:space="preserve"> </w:t>
      </w:r>
      <w:r>
        <w:rPr>
          <w:u w:val="single"/>
        </w:rPr>
        <w:tab/>
      </w:r>
      <w:r>
        <w:t>) via/piazza</w:t>
      </w:r>
      <w:r>
        <w:rPr>
          <w:u w:val="single"/>
        </w:rPr>
        <w:t xml:space="preserve"> </w:t>
      </w:r>
      <w:r>
        <w:rPr>
          <w:u w:val="single"/>
        </w:rPr>
        <w:tab/>
      </w:r>
      <w:r>
        <w:t>n°</w:t>
      </w:r>
      <w:r>
        <w:rPr>
          <w:u w:val="single"/>
        </w:rPr>
        <w:t xml:space="preserve"> </w:t>
      </w:r>
      <w:r>
        <w:rPr>
          <w:u w:val="single"/>
        </w:rPr>
        <w:tab/>
      </w:r>
      <w:r>
        <w:t>,</w:t>
      </w:r>
    </w:p>
    <w:p w:rsidR="00BF1828" w:rsidRDefault="00BF1828">
      <w:pPr>
        <w:pStyle w:val="BodyText"/>
        <w:tabs>
          <w:tab w:val="left" w:pos="4437"/>
          <w:tab w:val="left" w:pos="9592"/>
          <w:tab w:val="left" w:pos="9657"/>
        </w:tabs>
        <w:spacing w:before="127" w:line="360" w:lineRule="auto"/>
        <w:ind w:left="525" w:right="960"/>
      </w:pPr>
      <w:r>
        <w:t>in</w:t>
      </w:r>
      <w:r>
        <w:rPr>
          <w:spacing w:val="-1"/>
        </w:rPr>
        <w:t xml:space="preserve"> </w:t>
      </w:r>
      <w:r>
        <w:t>qualità</w:t>
      </w:r>
      <w:r>
        <w:rPr>
          <w:spacing w:val="-2"/>
        </w:rPr>
        <w:t xml:space="preserve"> </w:t>
      </w:r>
      <w:r>
        <w:t>di</w:t>
      </w:r>
      <w:r>
        <w:rPr>
          <w:u w:val="single"/>
        </w:rPr>
        <w:t xml:space="preserve"> </w:t>
      </w:r>
      <w:r>
        <w:rPr>
          <w:u w:val="single"/>
        </w:rPr>
        <w:tab/>
      </w:r>
      <w:r>
        <w:rPr>
          <w:u w:val="single"/>
        </w:rPr>
        <w:tab/>
      </w:r>
      <w:r>
        <w:rPr>
          <w:u w:val="single"/>
        </w:rPr>
        <w:tab/>
      </w:r>
      <w:r>
        <w:t>, della</w:t>
      </w:r>
      <w:r>
        <w:rPr>
          <w:spacing w:val="-4"/>
        </w:rPr>
        <w:t xml:space="preserve"> </w:t>
      </w:r>
      <w:r>
        <w:t>società/Ditta/Associazione</w:t>
      </w:r>
      <w:r>
        <w:rPr>
          <w:u w:val="single"/>
        </w:rPr>
        <w:t xml:space="preserve"> </w:t>
      </w:r>
      <w:r>
        <w:rPr>
          <w:u w:val="single"/>
        </w:rPr>
        <w:tab/>
      </w:r>
      <w:r>
        <w:rPr>
          <w:u w:val="single"/>
        </w:rPr>
        <w:tab/>
      </w:r>
      <w:r>
        <w:t>, cod.</w:t>
      </w:r>
      <w:r>
        <w:rPr>
          <w:spacing w:val="1"/>
        </w:rPr>
        <w:t xml:space="preserve"> </w:t>
      </w:r>
      <w:r>
        <w:t>UTE</w:t>
      </w:r>
      <w:r>
        <w:rPr>
          <w:u w:val="single"/>
        </w:rPr>
        <w:t xml:space="preserve"> </w:t>
      </w:r>
      <w:r>
        <w:rPr>
          <w:u w:val="single"/>
        </w:rPr>
        <w:tab/>
      </w:r>
      <w:r>
        <w:t>cod.</w:t>
      </w:r>
      <w:r>
        <w:rPr>
          <w:spacing w:val="-4"/>
        </w:rPr>
        <w:t xml:space="preserve"> </w:t>
      </w:r>
      <w:r>
        <w:t>immobile</w:t>
      </w:r>
      <w:r>
        <w:rPr>
          <w:u w:val="single"/>
        </w:rPr>
        <w:t xml:space="preserve"> </w:t>
      </w:r>
      <w:r>
        <w:rPr>
          <w:u w:val="single"/>
        </w:rPr>
        <w:tab/>
      </w:r>
      <w:r>
        <w:t>;</w:t>
      </w:r>
    </w:p>
    <w:p w:rsidR="00BF1828" w:rsidRDefault="00BF1828">
      <w:pPr>
        <w:pStyle w:val="BodyText"/>
        <w:ind w:left="525" w:right="1268"/>
      </w:pPr>
      <w:r>
        <w:t>consapevole che chiunque rilascia dichiarazioni mendaci è punito ai sensi del codice penale e delle leggi speciali in materia, in base e per gli effetti dell’art. 76 D.P.R. n. 445/2000,</w:t>
      </w:r>
    </w:p>
    <w:p w:rsidR="00BF1828" w:rsidRDefault="00BF1828">
      <w:pPr>
        <w:pStyle w:val="Heading2"/>
        <w:spacing w:before="117"/>
        <w:ind w:right="284"/>
        <w:jc w:val="center"/>
        <w:rPr>
          <w:u w:val="none"/>
        </w:rPr>
      </w:pPr>
      <w:r>
        <w:rPr>
          <w:u w:val="none"/>
        </w:rPr>
        <w:t>DICHIARA</w:t>
      </w:r>
    </w:p>
    <w:p w:rsidR="00BF1828" w:rsidRDefault="00BF1828">
      <w:pPr>
        <w:pStyle w:val="BodyText"/>
        <w:spacing w:before="122"/>
        <w:ind w:left="463" w:right="816"/>
        <w:jc w:val="both"/>
      </w:pPr>
      <w:r>
        <w:t>di essere nell’impossibilità di effettuare il pagamento del tributo entro le scadenze indicate nei solleciti/atti di accertamento omesso pagamento, in quanto si trova in una situazione di temporanea difficoltà economica o finanziaria per i seguenti motivi:</w:t>
      </w:r>
    </w:p>
    <w:p w:rsidR="00BF1828" w:rsidRDefault="00BF1828">
      <w:pPr>
        <w:pStyle w:val="ListParagraph"/>
        <w:numPr>
          <w:ilvl w:val="0"/>
          <w:numId w:val="1"/>
        </w:numPr>
        <w:tabs>
          <w:tab w:val="left" w:pos="696"/>
          <w:tab w:val="left" w:pos="9789"/>
        </w:tabs>
        <w:spacing w:before="122"/>
      </w:pPr>
      <w:r>
        <w:t>perdita del lavoro dal (periodo</w:t>
      </w:r>
      <w:r>
        <w:rPr>
          <w:spacing w:val="-7"/>
        </w:rPr>
        <w:t xml:space="preserve"> </w:t>
      </w:r>
      <w:r>
        <w:t>di</w:t>
      </w:r>
      <w:r>
        <w:rPr>
          <w:spacing w:val="-1"/>
        </w:rPr>
        <w:t xml:space="preserve"> </w:t>
      </w:r>
      <w:r>
        <w:t>riferimento)</w:t>
      </w:r>
      <w:r>
        <w:rPr>
          <w:u w:val="single"/>
        </w:rPr>
        <w:t xml:space="preserve"> </w:t>
      </w:r>
      <w:r>
        <w:rPr>
          <w:u w:val="single"/>
        </w:rPr>
        <w:tab/>
      </w:r>
      <w:r>
        <w:t>;</w:t>
      </w:r>
    </w:p>
    <w:p w:rsidR="00BF1828" w:rsidRDefault="00BF1828">
      <w:pPr>
        <w:pStyle w:val="ListParagraph"/>
        <w:numPr>
          <w:ilvl w:val="0"/>
          <w:numId w:val="1"/>
        </w:numPr>
        <w:tabs>
          <w:tab w:val="left" w:pos="689"/>
          <w:tab w:val="left" w:pos="8250"/>
        </w:tabs>
        <w:spacing w:before="122"/>
        <w:ind w:left="688" w:hanging="226"/>
      </w:pPr>
      <w:r>
        <w:t>di essere</w:t>
      </w:r>
      <w:r>
        <w:rPr>
          <w:spacing w:val="-2"/>
        </w:rPr>
        <w:t xml:space="preserve"> </w:t>
      </w:r>
      <w:r>
        <w:t>disoccupato</w:t>
      </w:r>
      <w:r>
        <w:rPr>
          <w:spacing w:val="-5"/>
        </w:rPr>
        <w:t xml:space="preserve"> </w:t>
      </w:r>
      <w:r>
        <w:t>dal</w:t>
      </w:r>
      <w:r>
        <w:rPr>
          <w:u w:val="single"/>
        </w:rPr>
        <w:t xml:space="preserve"> </w:t>
      </w:r>
      <w:r>
        <w:rPr>
          <w:u w:val="single"/>
        </w:rPr>
        <w:tab/>
        <w:t>____________</w:t>
      </w:r>
      <w:r>
        <w:t>;</w:t>
      </w:r>
    </w:p>
    <w:p w:rsidR="00BF1828" w:rsidRDefault="00BF1828">
      <w:pPr>
        <w:pStyle w:val="ListParagraph"/>
        <w:numPr>
          <w:ilvl w:val="0"/>
          <w:numId w:val="1"/>
        </w:numPr>
        <w:tabs>
          <w:tab w:val="left" w:pos="689"/>
          <w:tab w:val="left" w:pos="9609"/>
        </w:tabs>
        <w:ind w:left="688" w:hanging="226"/>
      </w:pPr>
      <w:r>
        <w:t>di essere in cassa integrazione guadagni</w:t>
      </w:r>
      <w:r>
        <w:rPr>
          <w:spacing w:val="-12"/>
        </w:rPr>
        <w:t xml:space="preserve"> </w:t>
      </w:r>
      <w:r>
        <w:t>(CIG)</w:t>
      </w:r>
      <w:r>
        <w:rPr>
          <w:spacing w:val="-3"/>
        </w:rPr>
        <w:t xml:space="preserve"> </w:t>
      </w:r>
      <w:r>
        <w:t>dal</w:t>
      </w:r>
      <w:r>
        <w:rPr>
          <w:u w:val="single"/>
        </w:rPr>
        <w:t xml:space="preserve"> </w:t>
      </w:r>
      <w:r>
        <w:rPr>
          <w:u w:val="single"/>
        </w:rPr>
        <w:tab/>
        <w:t>_</w:t>
      </w:r>
      <w:r>
        <w:t>;</w:t>
      </w:r>
    </w:p>
    <w:p w:rsidR="00BF1828" w:rsidRDefault="00BF1828">
      <w:pPr>
        <w:pStyle w:val="ListParagraph"/>
        <w:numPr>
          <w:ilvl w:val="0"/>
          <w:numId w:val="1"/>
        </w:numPr>
        <w:tabs>
          <w:tab w:val="left" w:pos="696"/>
          <w:tab w:val="left" w:pos="9787"/>
        </w:tabs>
      </w:pPr>
      <w:r>
        <w:t>riduzione del reddito (periodo</w:t>
      </w:r>
      <w:r>
        <w:rPr>
          <w:spacing w:val="-8"/>
        </w:rPr>
        <w:t xml:space="preserve"> </w:t>
      </w:r>
      <w:r>
        <w:t>di</w:t>
      </w:r>
      <w:r>
        <w:rPr>
          <w:spacing w:val="-2"/>
        </w:rPr>
        <w:t xml:space="preserve"> </w:t>
      </w:r>
      <w:r>
        <w:t>riferimento)</w:t>
      </w:r>
      <w:r>
        <w:rPr>
          <w:u w:val="single"/>
        </w:rPr>
        <w:t xml:space="preserve"> </w:t>
      </w:r>
      <w:r>
        <w:rPr>
          <w:u w:val="single"/>
        </w:rPr>
        <w:tab/>
      </w:r>
      <w:r>
        <w:t>;</w:t>
      </w:r>
    </w:p>
    <w:p w:rsidR="00BF1828" w:rsidRDefault="00BF1828">
      <w:pPr>
        <w:pStyle w:val="BodyText"/>
        <w:rPr>
          <w:sz w:val="20"/>
        </w:rPr>
      </w:pPr>
    </w:p>
    <w:p w:rsidR="00BF1828" w:rsidRDefault="00BF1828">
      <w:pPr>
        <w:pStyle w:val="BodyText"/>
        <w:rPr>
          <w:sz w:val="20"/>
        </w:rPr>
      </w:pPr>
    </w:p>
    <w:p w:rsidR="00BF1828" w:rsidRDefault="00BF1828">
      <w:pPr>
        <w:pStyle w:val="BodyText"/>
        <w:rPr>
          <w:sz w:val="20"/>
        </w:rPr>
      </w:pPr>
    </w:p>
    <w:p w:rsidR="00BF1828" w:rsidRDefault="00BF1828">
      <w:pPr>
        <w:rPr>
          <w:sz w:val="20"/>
        </w:rPr>
        <w:sectPr w:rsidR="00BF1828">
          <w:type w:val="continuous"/>
          <w:pgSz w:w="11900" w:h="16850"/>
          <w:pgMar w:top="2440" w:right="460" w:bottom="280" w:left="420" w:header="720" w:footer="720" w:gutter="0"/>
          <w:cols w:space="720"/>
        </w:sectPr>
      </w:pPr>
    </w:p>
    <w:p w:rsidR="00BF1828" w:rsidRDefault="00BF1828">
      <w:pPr>
        <w:pStyle w:val="BodyText"/>
        <w:rPr>
          <w:sz w:val="20"/>
        </w:rPr>
      </w:pPr>
    </w:p>
    <w:p w:rsidR="00BF1828" w:rsidRDefault="00BF1828">
      <w:pPr>
        <w:pStyle w:val="BodyText"/>
        <w:tabs>
          <w:tab w:val="left" w:pos="2420"/>
        </w:tabs>
        <w:spacing w:before="1"/>
        <w:ind w:left="244"/>
      </w:pPr>
      <w:r>
        <w:t>Data</w:t>
      </w:r>
      <w:r>
        <w:rPr>
          <w:spacing w:val="1"/>
        </w:rPr>
        <w:t xml:space="preserve"> </w:t>
      </w:r>
      <w:r>
        <w:rPr>
          <w:u w:val="single"/>
        </w:rPr>
        <w:t xml:space="preserve"> </w:t>
      </w:r>
      <w:r>
        <w:rPr>
          <w:u w:val="single"/>
        </w:rPr>
        <w:tab/>
      </w:r>
    </w:p>
    <w:p w:rsidR="00BF1828" w:rsidRDefault="00BF1828">
      <w:pPr>
        <w:pStyle w:val="BodyText"/>
        <w:rPr>
          <w:sz w:val="20"/>
        </w:rPr>
      </w:pPr>
      <w:r>
        <w:br w:type="column"/>
      </w:r>
    </w:p>
    <w:p w:rsidR="00BF1828" w:rsidRDefault="00BF1828">
      <w:pPr>
        <w:pStyle w:val="BodyText"/>
        <w:spacing w:before="6"/>
        <w:rPr>
          <w:sz w:val="16"/>
        </w:rPr>
      </w:pPr>
      <w:r>
        <w:rPr>
          <w:noProof/>
        </w:rPr>
        <w:pict>
          <v:group id="Group 2" o:spid="_x0000_s1031" style="position:absolute;margin-left:328.75pt;margin-top:11.5pt;width:169.15pt;height:.65pt;z-index:-251660288;mso-wrap-distance-left:0;mso-wrap-distance-right:0;mso-position-horizontal-relative:page" coordorigin="6575,230" coordsize="33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">
            <v:line id="Line 4" o:spid="_x0000_s1032" style="position:absolute;visibility:visible" from="6575,236" to="9556,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" strokeweight=".22817mm"/>
            <v:line id="Line 3" o:spid="_x0000_s1033" style="position:absolute;visibility:visible" from="9561,236" to="9958,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" strokeweight=".22817mm"/>
            <w10:wrap type="topAndBottom" anchorx="page"/>
          </v:group>
        </w:pict>
      </w:r>
    </w:p>
    <w:p w:rsidR="00BF1828" w:rsidRDefault="00BF1828">
      <w:pPr>
        <w:ind w:left="244"/>
        <w:rPr>
          <w:sz w:val="18"/>
        </w:rPr>
      </w:pPr>
      <w:r>
        <w:rPr>
          <w:sz w:val="18"/>
        </w:rPr>
        <w:t>Firma del dichiarante (per esteso e leggibile)</w:t>
      </w:r>
    </w:p>
    <w:p w:rsidR="00BF1828" w:rsidRDefault="00BF1828">
      <w:pPr>
        <w:rPr>
          <w:sz w:val="18"/>
        </w:rPr>
        <w:sectPr w:rsidR="00BF1828">
          <w:type w:val="continuous"/>
          <w:pgSz w:w="11900" w:h="16850"/>
          <w:pgMar w:top="2440" w:right="460" w:bottom="280" w:left="420" w:header="720" w:footer="720" w:gutter="0"/>
          <w:cols w:num="2" w:space="720" w:equalWidth="0">
            <w:col w:w="2461" w:space="3418"/>
            <w:col w:w="5141"/>
          </w:cols>
        </w:sectPr>
      </w:pPr>
    </w:p>
    <w:p w:rsidR="00BF1828" w:rsidRDefault="00BF1828">
      <w:pPr>
        <w:pStyle w:val="BodyText"/>
        <w:rPr>
          <w:sz w:val="20"/>
        </w:rPr>
      </w:pPr>
    </w:p>
    <w:p w:rsidR="00BF1828" w:rsidRDefault="00BF1828">
      <w:pPr>
        <w:pStyle w:val="BodyText"/>
        <w:rPr>
          <w:sz w:val="20"/>
        </w:rPr>
      </w:pPr>
    </w:p>
    <w:p w:rsidR="00BF1828" w:rsidRDefault="00BF1828">
      <w:pPr>
        <w:pStyle w:val="BodyText"/>
        <w:rPr>
          <w:sz w:val="20"/>
        </w:rPr>
      </w:pPr>
    </w:p>
    <w:p w:rsidR="00BF1828" w:rsidRDefault="00BF1828">
      <w:pPr>
        <w:pStyle w:val="BodyText"/>
        <w:rPr>
          <w:sz w:val="20"/>
        </w:rPr>
      </w:pPr>
    </w:p>
    <w:p w:rsidR="00BF1828" w:rsidRDefault="00BF1828">
      <w:pPr>
        <w:pStyle w:val="BodyText"/>
        <w:rPr>
          <w:sz w:val="20"/>
        </w:rPr>
      </w:pPr>
    </w:p>
    <w:p w:rsidR="00BF1828" w:rsidRDefault="00BF1828">
      <w:pPr>
        <w:pStyle w:val="BodyText"/>
        <w:rPr>
          <w:sz w:val="20"/>
        </w:rPr>
      </w:pPr>
    </w:p>
    <w:p w:rsidR="00BF1828" w:rsidRDefault="00BF1828">
      <w:pPr>
        <w:pStyle w:val="BodyText"/>
        <w:rPr>
          <w:sz w:val="20"/>
        </w:rPr>
      </w:pPr>
    </w:p>
    <w:p w:rsidR="00BF1828" w:rsidRDefault="00BF1828">
      <w:pPr>
        <w:pStyle w:val="BodyText"/>
        <w:rPr>
          <w:sz w:val="20"/>
        </w:rPr>
      </w:pPr>
    </w:p>
    <w:p w:rsidR="00BF1828" w:rsidRDefault="00BF1828">
      <w:pPr>
        <w:pStyle w:val="BodyText"/>
        <w:rPr>
          <w:sz w:val="23"/>
        </w:rPr>
      </w:pPr>
    </w:p>
    <w:p w:rsidR="00BF1828" w:rsidRDefault="00BF1828">
      <w:pPr>
        <w:ind w:left="525"/>
        <w:rPr>
          <w:b/>
          <w:i/>
          <w:sz w:val="18"/>
        </w:rPr>
      </w:pPr>
      <w:r>
        <w:rPr>
          <w:b/>
          <w:sz w:val="18"/>
        </w:rPr>
        <w:t xml:space="preserve">* </w:t>
      </w:r>
      <w:r>
        <w:rPr>
          <w:b/>
          <w:i/>
          <w:sz w:val="18"/>
          <w:u w:val="single"/>
        </w:rPr>
        <w:t xml:space="preserve">in assenza dei suddetti </w:t>
      </w:r>
      <w:r>
        <w:rPr>
          <w:b/>
          <w:sz w:val="18"/>
          <w:u w:val="single"/>
        </w:rPr>
        <w:t xml:space="preserve">DOCUMENTI </w:t>
      </w:r>
      <w:r>
        <w:rPr>
          <w:b/>
          <w:i/>
          <w:sz w:val="18"/>
          <w:u w:val="single"/>
        </w:rPr>
        <w:t>la richiesta di rateazione non potrà essere presa in esame</w:t>
      </w:r>
    </w:p>
    <w:sectPr w:rsidR="00BF1828" w:rsidSect="003B7344">
      <w:type w:val="continuous"/>
      <w:pgSz w:w="11900" w:h="16850"/>
      <w:pgMar w:top="2440" w:right="460" w:bottom="280" w:left="4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828" w:rsidRDefault="00BF1828">
      <w:r>
        <w:separator/>
      </w:r>
    </w:p>
  </w:endnote>
  <w:endnote w:type="continuationSeparator" w:id="0">
    <w:p w:rsidR="00BF1828" w:rsidRDefault="00BF1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828" w:rsidRDefault="00BF1828">
      <w:r>
        <w:separator/>
      </w:r>
    </w:p>
  </w:footnote>
  <w:footnote w:type="continuationSeparator" w:id="0">
    <w:p w:rsidR="00BF1828" w:rsidRDefault="00BF1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28" w:rsidRDefault="00BF1828">
    <w:pPr>
      <w:pStyle w:val="BodyText"/>
      <w:spacing w:line="14" w:lineRule="auto"/>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49" type="#_x0000_t75" style="position:absolute;margin-left:40.4pt;margin-top:32.8pt;width:58.1pt;height:89.5pt;z-index:-251656192;visibility:visible;mso-wrap-distance-left:0;mso-wrap-distance-right:0;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159BF"/>
    <w:multiLevelType w:val="hybridMultilevel"/>
    <w:tmpl w:val="56684DC6"/>
    <w:lvl w:ilvl="0" w:tplc="2F461880">
      <w:numFmt w:val="bullet"/>
      <w:lvlText w:val="□"/>
      <w:lvlJc w:val="left"/>
      <w:pPr>
        <w:ind w:left="1437" w:hanging="360"/>
      </w:pPr>
      <w:rPr>
        <w:rFonts w:ascii="Calibri" w:eastAsia="Times New Roman" w:hAnsi="Calibri" w:hint="default"/>
        <w:b/>
        <w:w w:val="100"/>
        <w:sz w:val="48"/>
      </w:rPr>
    </w:lvl>
    <w:lvl w:ilvl="1" w:tplc="04100003" w:tentative="1">
      <w:start w:val="1"/>
      <w:numFmt w:val="bullet"/>
      <w:lvlText w:val="o"/>
      <w:lvlJc w:val="left"/>
      <w:pPr>
        <w:ind w:left="2157" w:hanging="360"/>
      </w:pPr>
      <w:rPr>
        <w:rFonts w:ascii="Courier New" w:hAnsi="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1">
    <w:nsid w:val="26C81118"/>
    <w:multiLevelType w:val="hybridMultilevel"/>
    <w:tmpl w:val="F726316A"/>
    <w:lvl w:ilvl="0" w:tplc="1D34BDBA">
      <w:numFmt w:val="bullet"/>
      <w:lvlText w:val="□"/>
      <w:lvlJc w:val="left"/>
      <w:pPr>
        <w:ind w:left="1605" w:hanging="360"/>
      </w:pPr>
      <w:rPr>
        <w:rFonts w:ascii="Calibri" w:eastAsia="Times New Roman" w:hAnsi="Calibri" w:hint="default"/>
        <w:w w:val="100"/>
        <w:sz w:val="48"/>
      </w:rPr>
    </w:lvl>
    <w:lvl w:ilvl="1" w:tplc="04100003" w:tentative="1">
      <w:start w:val="1"/>
      <w:numFmt w:val="bullet"/>
      <w:lvlText w:val="o"/>
      <w:lvlJc w:val="left"/>
      <w:pPr>
        <w:ind w:left="1965" w:hanging="360"/>
      </w:pPr>
      <w:rPr>
        <w:rFonts w:ascii="Courier New" w:hAnsi="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2">
    <w:nsid w:val="48791B43"/>
    <w:multiLevelType w:val="hybridMultilevel"/>
    <w:tmpl w:val="13C0F010"/>
    <w:lvl w:ilvl="0" w:tplc="32D2ECB4">
      <w:start w:val="1"/>
      <w:numFmt w:val="decimal"/>
      <w:lvlText w:val="%1)"/>
      <w:lvlJc w:val="left"/>
      <w:pPr>
        <w:ind w:left="811" w:hanging="287"/>
      </w:pPr>
      <w:rPr>
        <w:rFonts w:ascii="Arial" w:eastAsia="Times New Roman" w:hAnsi="Arial" w:cs="Arial" w:hint="default"/>
        <w:b/>
        <w:bCs/>
        <w:spacing w:val="-1"/>
        <w:w w:val="100"/>
        <w:sz w:val="22"/>
        <w:szCs w:val="22"/>
      </w:rPr>
    </w:lvl>
    <w:lvl w:ilvl="1" w:tplc="3F90CADA">
      <w:numFmt w:val="bullet"/>
      <w:lvlText w:val="•"/>
      <w:lvlJc w:val="left"/>
      <w:pPr>
        <w:ind w:left="1839" w:hanging="287"/>
      </w:pPr>
      <w:rPr>
        <w:rFonts w:hint="default"/>
      </w:rPr>
    </w:lvl>
    <w:lvl w:ilvl="2" w:tplc="ADECEC7A">
      <w:numFmt w:val="bullet"/>
      <w:lvlText w:val="•"/>
      <w:lvlJc w:val="left"/>
      <w:pPr>
        <w:ind w:left="2859" w:hanging="287"/>
      </w:pPr>
      <w:rPr>
        <w:rFonts w:hint="default"/>
      </w:rPr>
    </w:lvl>
    <w:lvl w:ilvl="3" w:tplc="85C8E7C8">
      <w:numFmt w:val="bullet"/>
      <w:lvlText w:val="•"/>
      <w:lvlJc w:val="left"/>
      <w:pPr>
        <w:ind w:left="3879" w:hanging="287"/>
      </w:pPr>
      <w:rPr>
        <w:rFonts w:hint="default"/>
      </w:rPr>
    </w:lvl>
    <w:lvl w:ilvl="4" w:tplc="9BEEA6FE">
      <w:numFmt w:val="bullet"/>
      <w:lvlText w:val="•"/>
      <w:lvlJc w:val="left"/>
      <w:pPr>
        <w:ind w:left="4899" w:hanging="287"/>
      </w:pPr>
      <w:rPr>
        <w:rFonts w:hint="default"/>
      </w:rPr>
    </w:lvl>
    <w:lvl w:ilvl="5" w:tplc="08D07F9A">
      <w:numFmt w:val="bullet"/>
      <w:lvlText w:val="•"/>
      <w:lvlJc w:val="left"/>
      <w:pPr>
        <w:ind w:left="5919" w:hanging="287"/>
      </w:pPr>
      <w:rPr>
        <w:rFonts w:hint="default"/>
      </w:rPr>
    </w:lvl>
    <w:lvl w:ilvl="6" w:tplc="A9AC9962">
      <w:numFmt w:val="bullet"/>
      <w:lvlText w:val="•"/>
      <w:lvlJc w:val="left"/>
      <w:pPr>
        <w:ind w:left="6939" w:hanging="287"/>
      </w:pPr>
      <w:rPr>
        <w:rFonts w:hint="default"/>
      </w:rPr>
    </w:lvl>
    <w:lvl w:ilvl="7" w:tplc="C81A2848">
      <w:numFmt w:val="bullet"/>
      <w:lvlText w:val="•"/>
      <w:lvlJc w:val="left"/>
      <w:pPr>
        <w:ind w:left="7959" w:hanging="287"/>
      </w:pPr>
      <w:rPr>
        <w:rFonts w:hint="default"/>
      </w:rPr>
    </w:lvl>
    <w:lvl w:ilvl="8" w:tplc="D7BE1DD6">
      <w:numFmt w:val="bullet"/>
      <w:lvlText w:val="•"/>
      <w:lvlJc w:val="left"/>
      <w:pPr>
        <w:ind w:left="8979" w:hanging="287"/>
      </w:pPr>
      <w:rPr>
        <w:rFonts w:hint="default"/>
      </w:rPr>
    </w:lvl>
  </w:abstractNum>
  <w:abstractNum w:abstractNumId="3">
    <w:nsid w:val="4DDC2B7C"/>
    <w:multiLevelType w:val="hybridMultilevel"/>
    <w:tmpl w:val="DBA4CBD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B24225"/>
    <w:multiLevelType w:val="hybridMultilevel"/>
    <w:tmpl w:val="7B328BFC"/>
    <w:lvl w:ilvl="0" w:tplc="B674263C">
      <w:numFmt w:val="bullet"/>
      <w:lvlText w:val="-"/>
      <w:lvlJc w:val="left"/>
      <w:pPr>
        <w:ind w:left="811" w:hanging="287"/>
      </w:pPr>
      <w:rPr>
        <w:rFonts w:ascii="Arial" w:eastAsia="Times New Roman" w:hAnsi="Arial" w:hint="default"/>
        <w:w w:val="100"/>
        <w:sz w:val="22"/>
      </w:rPr>
    </w:lvl>
    <w:lvl w:ilvl="1" w:tplc="4E323A7E">
      <w:numFmt w:val="bullet"/>
      <w:lvlText w:val="•"/>
      <w:lvlJc w:val="left"/>
      <w:pPr>
        <w:ind w:left="1839" w:hanging="287"/>
      </w:pPr>
      <w:rPr>
        <w:rFonts w:hint="default"/>
      </w:rPr>
    </w:lvl>
    <w:lvl w:ilvl="2" w:tplc="4CFCD912">
      <w:numFmt w:val="bullet"/>
      <w:lvlText w:val="•"/>
      <w:lvlJc w:val="left"/>
      <w:pPr>
        <w:ind w:left="2859" w:hanging="287"/>
      </w:pPr>
      <w:rPr>
        <w:rFonts w:hint="default"/>
      </w:rPr>
    </w:lvl>
    <w:lvl w:ilvl="3" w:tplc="1B7A76A4">
      <w:numFmt w:val="bullet"/>
      <w:lvlText w:val="•"/>
      <w:lvlJc w:val="left"/>
      <w:pPr>
        <w:ind w:left="3879" w:hanging="287"/>
      </w:pPr>
      <w:rPr>
        <w:rFonts w:hint="default"/>
      </w:rPr>
    </w:lvl>
    <w:lvl w:ilvl="4" w:tplc="080CF1A4">
      <w:numFmt w:val="bullet"/>
      <w:lvlText w:val="•"/>
      <w:lvlJc w:val="left"/>
      <w:pPr>
        <w:ind w:left="4899" w:hanging="287"/>
      </w:pPr>
      <w:rPr>
        <w:rFonts w:hint="default"/>
      </w:rPr>
    </w:lvl>
    <w:lvl w:ilvl="5" w:tplc="EA4643AE">
      <w:numFmt w:val="bullet"/>
      <w:lvlText w:val="•"/>
      <w:lvlJc w:val="left"/>
      <w:pPr>
        <w:ind w:left="5919" w:hanging="287"/>
      </w:pPr>
      <w:rPr>
        <w:rFonts w:hint="default"/>
      </w:rPr>
    </w:lvl>
    <w:lvl w:ilvl="6" w:tplc="B64C0EB0">
      <w:numFmt w:val="bullet"/>
      <w:lvlText w:val="•"/>
      <w:lvlJc w:val="left"/>
      <w:pPr>
        <w:ind w:left="6939" w:hanging="287"/>
      </w:pPr>
      <w:rPr>
        <w:rFonts w:hint="default"/>
      </w:rPr>
    </w:lvl>
    <w:lvl w:ilvl="7" w:tplc="E226761C">
      <w:numFmt w:val="bullet"/>
      <w:lvlText w:val="•"/>
      <w:lvlJc w:val="left"/>
      <w:pPr>
        <w:ind w:left="7959" w:hanging="287"/>
      </w:pPr>
      <w:rPr>
        <w:rFonts w:hint="default"/>
      </w:rPr>
    </w:lvl>
    <w:lvl w:ilvl="8" w:tplc="6D0834C4">
      <w:numFmt w:val="bullet"/>
      <w:lvlText w:val="•"/>
      <w:lvlJc w:val="left"/>
      <w:pPr>
        <w:ind w:left="8979" w:hanging="287"/>
      </w:pPr>
      <w:rPr>
        <w:rFonts w:hint="default"/>
      </w:rPr>
    </w:lvl>
  </w:abstractNum>
  <w:abstractNum w:abstractNumId="5">
    <w:nsid w:val="62D26DA4"/>
    <w:multiLevelType w:val="hybridMultilevel"/>
    <w:tmpl w:val="1D525A10"/>
    <w:lvl w:ilvl="0" w:tplc="A72020EC">
      <w:numFmt w:val="bullet"/>
      <w:lvlText w:val="□"/>
      <w:lvlJc w:val="left"/>
      <w:pPr>
        <w:ind w:left="696" w:hanging="233"/>
      </w:pPr>
      <w:rPr>
        <w:rFonts w:ascii="Calibri" w:eastAsia="Times New Roman" w:hAnsi="Calibri" w:hint="default"/>
        <w:w w:val="100"/>
        <w:sz w:val="28"/>
      </w:rPr>
    </w:lvl>
    <w:lvl w:ilvl="1" w:tplc="58ECC938">
      <w:numFmt w:val="bullet"/>
      <w:lvlText w:val="•"/>
      <w:lvlJc w:val="left"/>
      <w:pPr>
        <w:ind w:left="1731" w:hanging="233"/>
      </w:pPr>
      <w:rPr>
        <w:rFonts w:hint="default"/>
      </w:rPr>
    </w:lvl>
    <w:lvl w:ilvl="2" w:tplc="03BA6346">
      <w:numFmt w:val="bullet"/>
      <w:lvlText w:val="•"/>
      <w:lvlJc w:val="left"/>
      <w:pPr>
        <w:ind w:left="2763" w:hanging="233"/>
      </w:pPr>
      <w:rPr>
        <w:rFonts w:hint="default"/>
      </w:rPr>
    </w:lvl>
    <w:lvl w:ilvl="3" w:tplc="DB2266A2">
      <w:numFmt w:val="bullet"/>
      <w:lvlText w:val="•"/>
      <w:lvlJc w:val="left"/>
      <w:pPr>
        <w:ind w:left="3795" w:hanging="233"/>
      </w:pPr>
      <w:rPr>
        <w:rFonts w:hint="default"/>
      </w:rPr>
    </w:lvl>
    <w:lvl w:ilvl="4" w:tplc="DD689210">
      <w:numFmt w:val="bullet"/>
      <w:lvlText w:val="•"/>
      <w:lvlJc w:val="left"/>
      <w:pPr>
        <w:ind w:left="4827" w:hanging="233"/>
      </w:pPr>
      <w:rPr>
        <w:rFonts w:hint="default"/>
      </w:rPr>
    </w:lvl>
    <w:lvl w:ilvl="5" w:tplc="FD8A2504">
      <w:numFmt w:val="bullet"/>
      <w:lvlText w:val="•"/>
      <w:lvlJc w:val="left"/>
      <w:pPr>
        <w:ind w:left="5859" w:hanging="233"/>
      </w:pPr>
      <w:rPr>
        <w:rFonts w:hint="default"/>
      </w:rPr>
    </w:lvl>
    <w:lvl w:ilvl="6" w:tplc="83A61C50">
      <w:numFmt w:val="bullet"/>
      <w:lvlText w:val="•"/>
      <w:lvlJc w:val="left"/>
      <w:pPr>
        <w:ind w:left="6891" w:hanging="233"/>
      </w:pPr>
      <w:rPr>
        <w:rFonts w:hint="default"/>
      </w:rPr>
    </w:lvl>
    <w:lvl w:ilvl="7" w:tplc="9A3ECD18">
      <w:numFmt w:val="bullet"/>
      <w:lvlText w:val="•"/>
      <w:lvlJc w:val="left"/>
      <w:pPr>
        <w:ind w:left="7923" w:hanging="233"/>
      </w:pPr>
      <w:rPr>
        <w:rFonts w:hint="default"/>
      </w:rPr>
    </w:lvl>
    <w:lvl w:ilvl="8" w:tplc="891C797A">
      <w:numFmt w:val="bullet"/>
      <w:lvlText w:val="•"/>
      <w:lvlJc w:val="left"/>
      <w:pPr>
        <w:ind w:left="8955" w:hanging="233"/>
      </w:pPr>
      <w:rPr>
        <w:rFonts w:hint="default"/>
      </w:rPr>
    </w:lvl>
  </w:abstractNum>
  <w:abstractNum w:abstractNumId="6">
    <w:nsid w:val="75045C1E"/>
    <w:multiLevelType w:val="hybridMultilevel"/>
    <w:tmpl w:val="46B6333A"/>
    <w:lvl w:ilvl="0" w:tplc="A22A8C9C">
      <w:start w:val="1"/>
      <w:numFmt w:val="decimal"/>
      <w:lvlText w:val="%1)"/>
      <w:lvlJc w:val="left"/>
      <w:pPr>
        <w:ind w:left="950" w:hanging="426"/>
      </w:pPr>
      <w:rPr>
        <w:rFonts w:ascii="Arial" w:eastAsia="Times New Roman" w:hAnsi="Arial" w:cs="Arial" w:hint="default"/>
        <w:b/>
        <w:bCs/>
        <w:spacing w:val="-1"/>
        <w:w w:val="100"/>
        <w:sz w:val="22"/>
        <w:szCs w:val="22"/>
      </w:rPr>
    </w:lvl>
    <w:lvl w:ilvl="1" w:tplc="ACC6AB66">
      <w:start w:val="1"/>
      <w:numFmt w:val="lowerLetter"/>
      <w:lvlText w:val="%2)"/>
      <w:lvlJc w:val="left"/>
      <w:pPr>
        <w:ind w:left="1519" w:hanging="425"/>
      </w:pPr>
      <w:rPr>
        <w:rFonts w:ascii="Arial" w:eastAsia="Times New Roman" w:hAnsi="Arial" w:cs="Arial" w:hint="default"/>
        <w:b/>
        <w:bCs/>
        <w:spacing w:val="-1"/>
        <w:w w:val="100"/>
        <w:sz w:val="22"/>
        <w:szCs w:val="22"/>
      </w:rPr>
    </w:lvl>
    <w:lvl w:ilvl="2" w:tplc="179C1624">
      <w:numFmt w:val="bullet"/>
      <w:lvlText w:val="•"/>
      <w:lvlJc w:val="left"/>
      <w:pPr>
        <w:ind w:left="2575" w:hanging="425"/>
      </w:pPr>
      <w:rPr>
        <w:rFonts w:hint="default"/>
      </w:rPr>
    </w:lvl>
    <w:lvl w:ilvl="3" w:tplc="D0865FDA">
      <w:numFmt w:val="bullet"/>
      <w:lvlText w:val="•"/>
      <w:lvlJc w:val="left"/>
      <w:pPr>
        <w:ind w:left="3630" w:hanging="425"/>
      </w:pPr>
      <w:rPr>
        <w:rFonts w:hint="default"/>
      </w:rPr>
    </w:lvl>
    <w:lvl w:ilvl="4" w:tplc="97949B62">
      <w:numFmt w:val="bullet"/>
      <w:lvlText w:val="•"/>
      <w:lvlJc w:val="left"/>
      <w:pPr>
        <w:ind w:left="4686" w:hanging="425"/>
      </w:pPr>
      <w:rPr>
        <w:rFonts w:hint="default"/>
      </w:rPr>
    </w:lvl>
    <w:lvl w:ilvl="5" w:tplc="75C81284">
      <w:numFmt w:val="bullet"/>
      <w:lvlText w:val="•"/>
      <w:lvlJc w:val="left"/>
      <w:pPr>
        <w:ind w:left="5741" w:hanging="425"/>
      </w:pPr>
      <w:rPr>
        <w:rFonts w:hint="default"/>
      </w:rPr>
    </w:lvl>
    <w:lvl w:ilvl="6" w:tplc="A2ECAD40">
      <w:numFmt w:val="bullet"/>
      <w:lvlText w:val="•"/>
      <w:lvlJc w:val="left"/>
      <w:pPr>
        <w:ind w:left="6797" w:hanging="425"/>
      </w:pPr>
      <w:rPr>
        <w:rFonts w:hint="default"/>
      </w:rPr>
    </w:lvl>
    <w:lvl w:ilvl="7" w:tplc="DEFE50D8">
      <w:numFmt w:val="bullet"/>
      <w:lvlText w:val="•"/>
      <w:lvlJc w:val="left"/>
      <w:pPr>
        <w:ind w:left="7852" w:hanging="425"/>
      </w:pPr>
      <w:rPr>
        <w:rFonts w:hint="default"/>
      </w:rPr>
    </w:lvl>
    <w:lvl w:ilvl="8" w:tplc="E89664A6">
      <w:numFmt w:val="bullet"/>
      <w:lvlText w:val="•"/>
      <w:lvlJc w:val="left"/>
      <w:pPr>
        <w:ind w:left="8908" w:hanging="425"/>
      </w:pPr>
      <w:rPr>
        <w:rFonts w:hint="default"/>
      </w:rPr>
    </w:lvl>
  </w:abstractNum>
  <w:abstractNum w:abstractNumId="7">
    <w:nsid w:val="7AC40EB0"/>
    <w:multiLevelType w:val="hybridMultilevel"/>
    <w:tmpl w:val="75245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7F6"/>
    <w:rsid w:val="00017C23"/>
    <w:rsid w:val="00054359"/>
    <w:rsid w:val="001963FC"/>
    <w:rsid w:val="001F0C9F"/>
    <w:rsid w:val="002539E1"/>
    <w:rsid w:val="00273E4D"/>
    <w:rsid w:val="00290B2A"/>
    <w:rsid w:val="003B7344"/>
    <w:rsid w:val="003D534F"/>
    <w:rsid w:val="004F1A48"/>
    <w:rsid w:val="00587D7E"/>
    <w:rsid w:val="005B70D1"/>
    <w:rsid w:val="005C7872"/>
    <w:rsid w:val="005D7EAE"/>
    <w:rsid w:val="0079754D"/>
    <w:rsid w:val="008A711D"/>
    <w:rsid w:val="008B6042"/>
    <w:rsid w:val="00906EFE"/>
    <w:rsid w:val="009B29BD"/>
    <w:rsid w:val="00A868FA"/>
    <w:rsid w:val="00B33E8E"/>
    <w:rsid w:val="00B6354E"/>
    <w:rsid w:val="00BE6B12"/>
    <w:rsid w:val="00BF1828"/>
    <w:rsid w:val="00C418E2"/>
    <w:rsid w:val="00CC05B4"/>
    <w:rsid w:val="00CE2E72"/>
    <w:rsid w:val="00D209D4"/>
    <w:rsid w:val="00DB0658"/>
    <w:rsid w:val="00DC4BE0"/>
    <w:rsid w:val="00EB2B99"/>
    <w:rsid w:val="00F547F6"/>
    <w:rsid w:val="00FC5C82"/>
    <w:rsid w:val="00FD00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44"/>
    <w:pPr>
      <w:widowControl w:val="0"/>
      <w:autoSpaceDE w:val="0"/>
      <w:autoSpaceDN w:val="0"/>
    </w:pPr>
    <w:rPr>
      <w:rFonts w:ascii="Arial" w:hAnsi="Arial" w:cs="Arial"/>
    </w:rPr>
  </w:style>
  <w:style w:type="paragraph" w:styleId="Heading1">
    <w:name w:val="heading 1"/>
    <w:basedOn w:val="Normal"/>
    <w:link w:val="Heading1Char"/>
    <w:uiPriority w:val="99"/>
    <w:qFormat/>
    <w:rsid w:val="003B7344"/>
    <w:pPr>
      <w:spacing w:before="91"/>
      <w:outlineLvl w:val="0"/>
    </w:pPr>
    <w:rPr>
      <w:b/>
      <w:bCs/>
      <w:sz w:val="30"/>
      <w:szCs w:val="30"/>
      <w:u w:val="single" w:color="000000"/>
    </w:rPr>
  </w:style>
  <w:style w:type="paragraph" w:styleId="Heading2">
    <w:name w:val="heading 2"/>
    <w:basedOn w:val="Normal"/>
    <w:link w:val="Heading2Char"/>
    <w:uiPriority w:val="99"/>
    <w:qFormat/>
    <w:rsid w:val="003B7344"/>
    <w:pPr>
      <w:spacing w:before="92"/>
      <w:outlineLvl w:val="1"/>
    </w:pPr>
    <w:rPr>
      <w:b/>
      <w:bCs/>
      <w:sz w:val="24"/>
      <w:szCs w:val="24"/>
      <w:u w:val="single" w:color="000000"/>
    </w:rPr>
  </w:style>
  <w:style w:type="paragraph" w:styleId="Heading3">
    <w:name w:val="heading 3"/>
    <w:basedOn w:val="Normal"/>
    <w:link w:val="Heading3Char"/>
    <w:uiPriority w:val="99"/>
    <w:qFormat/>
    <w:rsid w:val="003B7344"/>
    <w:pPr>
      <w:spacing w:before="93"/>
      <w:ind w:left="811" w:hanging="287"/>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5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25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25BF"/>
    <w:rPr>
      <w:rFonts w:asciiTheme="majorHAnsi" w:eastAsiaTheme="majorEastAsia" w:hAnsiTheme="majorHAnsi" w:cstheme="majorBidi"/>
      <w:b/>
      <w:bCs/>
      <w:sz w:val="26"/>
      <w:szCs w:val="26"/>
    </w:rPr>
  </w:style>
  <w:style w:type="table" w:customStyle="1" w:styleId="TableNormal1">
    <w:name w:val="Table Normal1"/>
    <w:uiPriority w:val="99"/>
    <w:semiHidden/>
    <w:rsid w:val="003B734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3B7344"/>
  </w:style>
  <w:style w:type="character" w:customStyle="1" w:styleId="BodyTextChar">
    <w:name w:val="Body Text Char"/>
    <w:basedOn w:val="DefaultParagraphFont"/>
    <w:link w:val="BodyText"/>
    <w:uiPriority w:val="99"/>
    <w:semiHidden/>
    <w:rsid w:val="00D225BF"/>
    <w:rPr>
      <w:rFonts w:ascii="Arial" w:hAnsi="Arial" w:cs="Arial"/>
    </w:rPr>
  </w:style>
  <w:style w:type="paragraph" w:styleId="ListParagraph">
    <w:name w:val="List Paragraph"/>
    <w:basedOn w:val="Normal"/>
    <w:uiPriority w:val="99"/>
    <w:qFormat/>
    <w:rsid w:val="003B7344"/>
    <w:pPr>
      <w:spacing w:before="119"/>
      <w:ind w:left="811" w:hanging="426"/>
    </w:pPr>
  </w:style>
  <w:style w:type="paragraph" w:customStyle="1" w:styleId="TableParagraph">
    <w:name w:val="Table Paragraph"/>
    <w:basedOn w:val="Normal"/>
    <w:uiPriority w:val="99"/>
    <w:rsid w:val="003B7344"/>
  </w:style>
  <w:style w:type="paragraph" w:styleId="BalloonText">
    <w:name w:val="Balloon Text"/>
    <w:basedOn w:val="Normal"/>
    <w:link w:val="BalloonTextChar"/>
    <w:uiPriority w:val="99"/>
    <w:semiHidden/>
    <w:rsid w:val="00B6354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6354E"/>
    <w:rPr>
      <w:rFonts w:ascii="Segoe UI" w:eastAsia="Times New Roman" w:hAnsi="Segoe UI" w:cs="Segoe UI"/>
      <w:sz w:val="18"/>
      <w:szCs w:val="18"/>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iaserviziambientali.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riffa3@pec.aliaserviziambientali.it" TargetMode="External"/><Relationship Id="rId4" Type="http://schemas.openxmlformats.org/officeDocument/2006/relationships/webSettings" Target="webSettings.xml"/><Relationship Id="rId9" Type="http://schemas.openxmlformats.org/officeDocument/2006/relationships/hyperlink" Target="mailto:tariffa.info3@aliaserviziambienta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747</Words>
  <Characters>4259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RATEAZIONE/DILAZIONE TARI</dc:title>
  <dc:subject/>
  <dc:creator>Utente di Microsoft Office</dc:creator>
  <cp:keywords/>
  <dc:description/>
  <cp:lastModifiedBy>beatrice</cp:lastModifiedBy>
  <cp:revision>2</cp:revision>
  <cp:lastPrinted>2020-12-17T15:15:00Z</cp:lastPrinted>
  <dcterms:created xsi:type="dcterms:W3CDTF">2020-12-18T15:05:00Z</dcterms:created>
  <dcterms:modified xsi:type="dcterms:W3CDTF">2020-12-18T15:05:00Z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